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5CE" w:rsidRPr="009059A2" w:rsidRDefault="00CA1D27">
      <w:pPr>
        <w:rPr>
          <w:rFonts w:ascii="UD デジタル 教科書体 NK-R" w:eastAsia="UD デジタル 教科書体 NK-R" w:hAnsi="HG丸ｺﾞｼｯｸM-PRO"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sz w:val="22"/>
        </w:rPr>
        <w:t>ひとり親家庭大学生等奨学</w:t>
      </w:r>
      <w:r w:rsidR="00DA7519" w:rsidRPr="009059A2">
        <w:rPr>
          <w:rFonts w:ascii="UD デジタル 教科書体 NK-R" w:eastAsia="UD デジタル 教科書体 NK-R" w:hAnsi="HG丸ｺﾞｼｯｸM-PRO" w:hint="eastAsia"/>
          <w:sz w:val="22"/>
        </w:rPr>
        <w:t>給付</w:t>
      </w:r>
      <w:r w:rsidRPr="009059A2">
        <w:rPr>
          <w:rFonts w:ascii="UD デジタル 教科書体 NK-R" w:eastAsia="UD デジタル 教科書体 NK-R" w:hAnsi="HG丸ｺﾞｼｯｸM-PRO" w:hint="eastAsia"/>
          <w:sz w:val="22"/>
        </w:rPr>
        <w:t>金 よくあるお問い合わせ</w:t>
      </w:r>
    </w:p>
    <w:p w:rsidR="00BE157A" w:rsidRPr="009059A2" w:rsidRDefault="00BE157A">
      <w:pPr>
        <w:rPr>
          <w:rFonts w:ascii="UD デジタル 教科書体 NK-R" w:eastAsia="UD デジタル 教科書体 NK-R" w:hAnsi="HG丸ｺﾞｼｯｸM-PRO"/>
          <w:sz w:val="22"/>
          <w:u w:val="single"/>
        </w:rPr>
      </w:pPr>
      <w:r w:rsidRPr="009059A2">
        <w:rPr>
          <w:rFonts w:ascii="UD デジタル 教科書体 NK-R" w:eastAsia="UD デジタル 教科書体 NK-R" w:hAnsi="HG丸ｺﾞｼｯｸM-PRO" w:hint="eastAsia"/>
          <w:sz w:val="22"/>
          <w:u w:val="single"/>
        </w:rPr>
        <w:t>・申請について</w:t>
      </w:r>
    </w:p>
    <w:p w:rsidR="00BE157A" w:rsidRPr="009059A2" w:rsidRDefault="00BE157A">
      <w:pPr>
        <w:rPr>
          <w:rFonts w:ascii="UD デジタル 教科書体 NK-R" w:eastAsia="UD デジタル 教科書体 NK-R" w:hAnsi="HG丸ｺﾞｼｯｸM-PRO"/>
          <w:b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 xml:space="preserve">Q1. </w:t>
      </w:r>
      <w:r w:rsidR="00421FE1"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「申請者」とは誰を指しますか？</w:t>
      </w:r>
    </w:p>
    <w:p w:rsidR="00BE157A" w:rsidRPr="009059A2" w:rsidRDefault="00BE157A" w:rsidP="00BE157A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sz w:val="22"/>
        </w:rPr>
        <w:t xml:space="preserve">A1. </w:t>
      </w:r>
      <w:r w:rsidR="00421FE1" w:rsidRPr="009059A2">
        <w:rPr>
          <w:rFonts w:ascii="UD デジタル 教科書体 NK-R" w:eastAsia="UD デジタル 教科書体 NK-R" w:hAnsi="HG丸ｺﾞｼｯｸM-PRO" w:hint="eastAsia"/>
          <w:sz w:val="22"/>
        </w:rPr>
        <w:t>大学・専門学校等に入学・在学している</w:t>
      </w:r>
      <w:r w:rsidR="00F2340E" w:rsidRPr="009059A2">
        <w:rPr>
          <w:rFonts w:ascii="UD デジタル 教科書体 NK-R" w:eastAsia="UD デジタル 教科書体 NK-R" w:hAnsi="HG丸ｺﾞｼｯｸM-PRO" w:hint="eastAsia"/>
          <w:sz w:val="22"/>
        </w:rPr>
        <w:t>方</w:t>
      </w:r>
      <w:r w:rsidR="00421FE1" w:rsidRPr="009059A2">
        <w:rPr>
          <w:rFonts w:ascii="UD デジタル 教科書体 NK-R" w:eastAsia="UD デジタル 教科書体 NK-R" w:hAnsi="HG丸ｺﾞｼｯｸM-PRO" w:hint="eastAsia"/>
          <w:sz w:val="22"/>
        </w:rPr>
        <w:t>を指します。</w:t>
      </w:r>
    </w:p>
    <w:p w:rsidR="00421FE1" w:rsidRPr="009059A2" w:rsidRDefault="00421FE1" w:rsidP="00BE157A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</w:rPr>
      </w:pPr>
    </w:p>
    <w:p w:rsidR="00BE157A" w:rsidRPr="009059A2" w:rsidRDefault="00BE157A" w:rsidP="00BE157A">
      <w:pPr>
        <w:ind w:left="440" w:hangingChars="200" w:hanging="440"/>
        <w:rPr>
          <w:rFonts w:ascii="UD デジタル 教科書体 NK-R" w:eastAsia="UD デジタル 教科書体 NK-R" w:hAnsi="HG丸ｺﾞｼｯｸM-PRO"/>
          <w:b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Q2. 以前に当該奨学金を受給したことがありますが、再度申請できますか？</w:t>
      </w:r>
    </w:p>
    <w:p w:rsidR="008C1145" w:rsidRPr="009059A2" w:rsidRDefault="00BE157A" w:rsidP="002259EA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sz w:val="22"/>
        </w:rPr>
        <w:t>A2.　本奨学金は、１回のみの給付となります</w:t>
      </w:r>
      <w:r w:rsidR="00421FE1" w:rsidRPr="009059A2">
        <w:rPr>
          <w:rFonts w:ascii="UD デジタル 教科書体 NK-R" w:eastAsia="UD デジタル 教科書体 NK-R" w:hAnsi="HG丸ｺﾞｼｯｸM-PRO" w:hint="eastAsia"/>
          <w:sz w:val="22"/>
        </w:rPr>
        <w:t>。既に</w:t>
      </w:r>
      <w:r w:rsidRPr="009059A2">
        <w:rPr>
          <w:rFonts w:ascii="UD デジタル 教科書体 NK-R" w:eastAsia="UD デジタル 教科書体 NK-R" w:hAnsi="HG丸ｺﾞｼｯｸM-PRO" w:hint="eastAsia"/>
          <w:sz w:val="22"/>
        </w:rPr>
        <w:t>当該奨学金を受給した</w:t>
      </w:r>
      <w:r w:rsidR="00421FE1" w:rsidRPr="009059A2">
        <w:rPr>
          <w:rFonts w:ascii="UD デジタル 教科書体 NK-R" w:eastAsia="UD デジタル 教科書体 NK-R" w:hAnsi="HG丸ｺﾞｼｯｸM-PRO" w:hint="eastAsia"/>
          <w:sz w:val="22"/>
        </w:rPr>
        <w:t>ことがある方が申請された場合は、</w:t>
      </w:r>
      <w:r w:rsidRPr="009059A2">
        <w:rPr>
          <w:rFonts w:ascii="UD デジタル 教科書体 NK-R" w:eastAsia="UD デジタル 教科書体 NK-R" w:hAnsi="HG丸ｺﾞｼｯｸM-PRO" w:hint="eastAsia"/>
          <w:sz w:val="22"/>
        </w:rPr>
        <w:t>不認定となります。</w:t>
      </w:r>
    </w:p>
    <w:p w:rsidR="002259EA" w:rsidRPr="009059A2" w:rsidRDefault="002259EA" w:rsidP="002259EA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</w:rPr>
      </w:pPr>
    </w:p>
    <w:p w:rsidR="00821202" w:rsidRPr="009059A2" w:rsidRDefault="008C1145" w:rsidP="00821202">
      <w:pPr>
        <w:ind w:left="440" w:hangingChars="200" w:hanging="440"/>
        <w:rPr>
          <w:rFonts w:ascii="UD デジタル 教科書体 NK-R" w:eastAsia="UD デジタル 教科書体 NK-R" w:hAnsi="HG丸ｺﾞｼｯｸM-PRO"/>
          <w:b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 xml:space="preserve">Q3. </w:t>
      </w:r>
      <w:r w:rsidR="00821202"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通っている</w:t>
      </w:r>
      <w:r w:rsidR="00F2340E"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大学・専門学校等</w:t>
      </w:r>
      <w:r w:rsidR="00821202"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が申請要件に該当する学校か</w:t>
      </w:r>
      <w:r w:rsidR="004A5BA1"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どうか</w:t>
      </w:r>
      <w:r w:rsidR="00821202"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わかりません。</w:t>
      </w:r>
    </w:p>
    <w:p w:rsidR="003D0B33" w:rsidRPr="009059A2" w:rsidRDefault="00821202" w:rsidP="00F2340E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sz w:val="22"/>
        </w:rPr>
        <w:t>A3.</w:t>
      </w:r>
      <w:r w:rsidR="00F2340E" w:rsidRPr="009059A2">
        <w:rPr>
          <w:rFonts w:ascii="UD デジタル 教科書体 NK-R" w:eastAsia="UD デジタル 教科書体 NK-R" w:hAnsi="HG丸ｺﾞｼｯｸM-PRO" w:hint="eastAsia"/>
          <w:sz w:val="22"/>
        </w:rPr>
        <w:t xml:space="preserve">　</w:t>
      </w:r>
      <w:r w:rsidRPr="009059A2">
        <w:rPr>
          <w:rFonts w:ascii="UD デジタル 教科書体 NK-R" w:eastAsia="UD デジタル 教科書体 NK-R" w:hAnsi="HG丸ｺﾞｼｯｸM-PRO" w:hint="eastAsia"/>
          <w:sz w:val="22"/>
        </w:rPr>
        <w:t>学事課にて審査</w:t>
      </w:r>
      <w:r w:rsidR="00F2340E" w:rsidRPr="009059A2">
        <w:rPr>
          <w:rFonts w:ascii="UD デジタル 教科書体 NK-R" w:eastAsia="UD デジタル 教科書体 NK-R" w:hAnsi="HG丸ｺﾞｼｯｸM-PRO" w:hint="eastAsia"/>
          <w:sz w:val="22"/>
        </w:rPr>
        <w:t>を行います。入学・在学している大学・専門学校等が当制度に該当するかどうかが不明な場合は、学事課までご連絡ください。</w:t>
      </w:r>
    </w:p>
    <w:p w:rsidR="008D5E5A" w:rsidRPr="009059A2" w:rsidRDefault="008D5E5A" w:rsidP="00BE157A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</w:rPr>
      </w:pPr>
    </w:p>
    <w:p w:rsidR="008D5E5A" w:rsidRPr="009059A2" w:rsidRDefault="008D5E5A" w:rsidP="00BE157A">
      <w:pPr>
        <w:ind w:left="440" w:hangingChars="200" w:hanging="440"/>
        <w:rPr>
          <w:rFonts w:ascii="UD デジタル 教科書体 NK-R" w:eastAsia="UD デジタル 教科書体 NK-R" w:hAnsi="HG丸ｺﾞｼｯｸM-PRO"/>
          <w:b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Q4. 申請は郵送でも可能ですか？</w:t>
      </w:r>
    </w:p>
    <w:p w:rsidR="008D5E5A" w:rsidRPr="009059A2" w:rsidRDefault="008D5E5A" w:rsidP="00BE157A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sz w:val="22"/>
        </w:rPr>
        <w:t xml:space="preserve">A4. </w:t>
      </w:r>
      <w:r w:rsidR="004A5BA1" w:rsidRPr="009059A2">
        <w:rPr>
          <w:rFonts w:ascii="UD デジタル 教科書体 NK-R" w:eastAsia="UD デジタル 教科書体 NK-R" w:hAnsi="HG丸ｺﾞｼｯｸM-PRO" w:hint="eastAsia"/>
          <w:sz w:val="22"/>
        </w:rPr>
        <w:t>郵送でも受け付け</w:t>
      </w:r>
      <w:r w:rsidRPr="009059A2">
        <w:rPr>
          <w:rFonts w:ascii="UD デジタル 教科書体 NK-R" w:eastAsia="UD デジタル 教科書体 NK-R" w:hAnsi="HG丸ｺﾞｼｯｸM-PRO" w:hint="eastAsia"/>
          <w:sz w:val="22"/>
        </w:rPr>
        <w:t>ています。</w:t>
      </w:r>
    </w:p>
    <w:p w:rsidR="008D5E5A" w:rsidRPr="009059A2" w:rsidRDefault="008D5E5A" w:rsidP="00BE157A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</w:rPr>
      </w:pPr>
    </w:p>
    <w:p w:rsidR="008D5E5A" w:rsidRPr="009059A2" w:rsidRDefault="001407BD" w:rsidP="00BE157A">
      <w:pPr>
        <w:ind w:left="440" w:hangingChars="200" w:hanging="440"/>
        <w:rPr>
          <w:rFonts w:ascii="UD デジタル 教科書体 NK-R" w:eastAsia="UD デジタル 教科書体 NK-R" w:hAnsi="HG丸ｺﾞｼｯｸM-PRO"/>
          <w:b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Q5.　遺族年金を受給していますが、申請可能ですか？</w:t>
      </w:r>
    </w:p>
    <w:p w:rsidR="005B62F7" w:rsidRPr="009059A2" w:rsidRDefault="005B62F7" w:rsidP="005B62F7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sz w:val="22"/>
        </w:rPr>
        <w:t>A5</w:t>
      </w:r>
      <w:r w:rsidR="002259EA" w:rsidRPr="009059A2">
        <w:rPr>
          <w:rFonts w:ascii="UD デジタル 教科書体 NK-R" w:eastAsia="UD デジタル 教科書体 NK-R" w:hAnsi="HG丸ｺﾞｼｯｸM-PRO" w:hint="eastAsia"/>
          <w:sz w:val="22"/>
        </w:rPr>
        <w:t xml:space="preserve"> </w:t>
      </w:r>
      <w:r w:rsidR="001407BD" w:rsidRPr="009059A2">
        <w:rPr>
          <w:rFonts w:ascii="UD デジタル 教科書体 NK-R" w:eastAsia="UD デジタル 教科書体 NK-R" w:hAnsi="HG丸ｺﾞｼｯｸM-PRO" w:hint="eastAsia"/>
          <w:sz w:val="22"/>
        </w:rPr>
        <w:t>遺族年金を受給されている方については、居住年数や所得要件など一定の条件を満たせば</w:t>
      </w:r>
      <w:r w:rsidRPr="009059A2">
        <w:rPr>
          <w:rFonts w:ascii="UD デジタル 教科書体 NK-R" w:eastAsia="UD デジタル 教科書体 NK-R" w:hAnsi="HG丸ｺﾞｼｯｸM-PRO" w:hint="eastAsia"/>
          <w:sz w:val="22"/>
        </w:rPr>
        <w:t>、</w:t>
      </w:r>
      <w:r w:rsidR="001407BD" w:rsidRPr="009059A2">
        <w:rPr>
          <w:rFonts w:ascii="UD デジタル 教科書体 NK-R" w:eastAsia="UD デジタル 教科書体 NK-R" w:hAnsi="HG丸ｺﾞｼｯｸM-PRO" w:hint="eastAsia"/>
          <w:sz w:val="22"/>
        </w:rPr>
        <w:t>申請可能です。申請にあたっては、申請書兼口座振込依頼書と学生証の写し、課税証明書、日本年金機構からの「</w:t>
      </w:r>
      <w:r w:rsidR="00E50B36" w:rsidRPr="009059A2">
        <w:rPr>
          <w:rFonts w:ascii="UD デジタル 教科書体 NK-R" w:eastAsia="UD デジタル 教科書体 NK-R" w:hAnsi="HG丸ｺﾞｼｯｸM-PRO" w:hint="eastAsia"/>
          <w:sz w:val="22"/>
        </w:rPr>
        <w:t>（遺族年金）年金額通知書</w:t>
      </w:r>
      <w:r w:rsidR="001407BD" w:rsidRPr="009059A2">
        <w:rPr>
          <w:rFonts w:ascii="UD デジタル 教科書体 NK-R" w:eastAsia="UD デジタル 教科書体 NK-R" w:hAnsi="HG丸ｺﾞｼｯｸM-PRO" w:hint="eastAsia"/>
          <w:sz w:val="22"/>
        </w:rPr>
        <w:t>」など遺族年金</w:t>
      </w:r>
      <w:r w:rsidR="00421FE1" w:rsidRPr="009059A2">
        <w:rPr>
          <w:rFonts w:ascii="UD デジタル 教科書体 NK-R" w:eastAsia="UD デジタル 教科書体 NK-R" w:hAnsi="HG丸ｺﾞｼｯｸM-PRO" w:hint="eastAsia"/>
          <w:sz w:val="22"/>
        </w:rPr>
        <w:t>を受給していることがわかる</w:t>
      </w:r>
      <w:r w:rsidR="001407BD" w:rsidRPr="009059A2">
        <w:rPr>
          <w:rFonts w:ascii="UD デジタル 教科書体 NK-R" w:eastAsia="UD デジタル 教科書体 NK-R" w:hAnsi="HG丸ｺﾞｼｯｸM-PRO" w:hint="eastAsia"/>
          <w:sz w:val="22"/>
        </w:rPr>
        <w:t>書類を</w:t>
      </w:r>
      <w:r w:rsidRPr="009059A2">
        <w:rPr>
          <w:rFonts w:ascii="UD デジタル 教科書体 NK-R" w:eastAsia="UD デジタル 教科書体 NK-R" w:hAnsi="HG丸ｺﾞｼｯｸM-PRO" w:hint="eastAsia"/>
          <w:sz w:val="22"/>
        </w:rPr>
        <w:t>教育委員会 学事課</w:t>
      </w:r>
      <w:r w:rsidR="00421FE1" w:rsidRPr="009059A2">
        <w:rPr>
          <w:rFonts w:ascii="UD デジタル 教科書体 NK-R" w:eastAsia="UD デジタル 教科書体 NK-R" w:hAnsi="HG丸ｺﾞｼｯｸM-PRO" w:hint="eastAsia"/>
          <w:sz w:val="22"/>
        </w:rPr>
        <w:t>へ</w:t>
      </w:r>
      <w:r w:rsidRPr="009059A2">
        <w:rPr>
          <w:rFonts w:ascii="UD デジタル 教科書体 NK-R" w:eastAsia="UD デジタル 教科書体 NK-R" w:hAnsi="HG丸ｺﾞｼｯｸM-PRO" w:hint="eastAsia"/>
          <w:sz w:val="22"/>
        </w:rPr>
        <w:t>提出してください。</w:t>
      </w:r>
    </w:p>
    <w:p w:rsidR="003D0B33" w:rsidRPr="009059A2" w:rsidRDefault="003D0B33" w:rsidP="005B62F7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</w:rPr>
      </w:pPr>
    </w:p>
    <w:p w:rsidR="003D0B33" w:rsidRPr="009059A2" w:rsidRDefault="003D0B33" w:rsidP="003D0B33">
      <w:pPr>
        <w:ind w:left="440" w:hangingChars="200" w:hanging="440"/>
        <w:rPr>
          <w:rFonts w:ascii="UD デジタル 教科書体 NK-R" w:eastAsia="UD デジタル 教科書体 NK-R" w:hAnsi="HG丸ｺﾞｼｯｸM-PRO"/>
          <w:b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Q6.</w:t>
      </w:r>
      <w:r w:rsidR="003030C4"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 xml:space="preserve">　</w:t>
      </w:r>
      <w:r w:rsidR="00282CFE"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申請書の「家族等構成」に</w:t>
      </w:r>
      <w:r w:rsidR="00B24040"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は誰を記入すればいいですか</w:t>
      </w:r>
      <w:r w:rsidR="00282CFE"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 xml:space="preserve">？ </w:t>
      </w:r>
    </w:p>
    <w:p w:rsidR="003D0B33" w:rsidRPr="009059A2" w:rsidRDefault="003D0B33" w:rsidP="005B62F7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sz w:val="22"/>
        </w:rPr>
        <w:t>A6.</w:t>
      </w:r>
      <w:r w:rsidR="003030C4" w:rsidRPr="009059A2">
        <w:rPr>
          <w:rFonts w:ascii="UD デジタル 教科書体 NK-R" w:eastAsia="UD デジタル 教科書体 NK-R" w:hAnsi="HG丸ｺﾞｼｯｸM-PRO" w:hint="eastAsia"/>
          <w:sz w:val="22"/>
        </w:rPr>
        <w:t xml:space="preserve">　</w:t>
      </w:r>
      <w:r w:rsidR="00282CFE" w:rsidRPr="009059A2">
        <w:rPr>
          <w:rFonts w:ascii="UD デジタル 教科書体 NK-R" w:eastAsia="UD デジタル 教科書体 NK-R" w:hAnsi="HG丸ｺﾞｼｯｸM-PRO" w:hint="eastAsia"/>
          <w:sz w:val="22"/>
        </w:rPr>
        <w:t>別居している方を含めて、生計をともにしている方全員を記入してください。</w:t>
      </w:r>
    </w:p>
    <w:p w:rsidR="00E50B36" w:rsidRPr="009059A2" w:rsidRDefault="00E50B36" w:rsidP="005B62F7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</w:rPr>
      </w:pPr>
    </w:p>
    <w:p w:rsidR="005B62F7" w:rsidRPr="00C704AB" w:rsidRDefault="00E50B36" w:rsidP="00C704AB">
      <w:pPr>
        <w:ind w:left="440" w:hangingChars="200" w:hanging="440"/>
        <w:rPr>
          <w:rFonts w:ascii="UD デジタル 教科書体 NK-R" w:eastAsia="UD デジタル 教科書体 NK-R" w:hAnsi="HG丸ｺﾞｼｯｸM-PRO" w:hint="eastAsia"/>
          <w:b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Q7.　現在、離婚協議中で別居していて児童扶養手当は受給していませんが、ひとり親家庭状態です。申請可能ですか？</w:t>
      </w:r>
      <w:r w:rsidR="007B61A1"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 xml:space="preserve"> </w:t>
      </w:r>
      <w:bookmarkStart w:id="0" w:name="_GoBack"/>
      <w:bookmarkEnd w:id="0"/>
    </w:p>
    <w:p w:rsidR="009C6885" w:rsidRPr="009059A2" w:rsidRDefault="009C6885" w:rsidP="002259EA">
      <w:pPr>
        <w:rPr>
          <w:rFonts w:ascii="UD デジタル 教科書体 NK-R" w:eastAsia="UD デジタル 教科書体 NK-R" w:hAnsi="HG丸ｺﾞｼｯｸM-PRO"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sz w:val="22"/>
        </w:rPr>
        <w:t xml:space="preserve">A7. </w:t>
      </w:r>
      <w:r w:rsidR="00E50B36" w:rsidRPr="009059A2">
        <w:rPr>
          <w:rFonts w:ascii="UD デジタル 教科書体 NK-R" w:eastAsia="UD デジタル 教科書体 NK-R" w:hAnsi="HG丸ｺﾞｼｯｸM-PRO" w:hint="eastAsia"/>
          <w:sz w:val="22"/>
        </w:rPr>
        <w:t>学事課にて申請時点の世帯構成や、保護者の所得状況等を確認のうえ、総合的に判定します。</w:t>
      </w:r>
      <w:r w:rsidRPr="009059A2">
        <w:rPr>
          <w:rFonts w:ascii="UD デジタル 教科書体 NK-R" w:eastAsia="UD デジタル 教科書体 NK-R" w:hAnsi="HG丸ｺﾞｼｯｸM-PRO" w:hint="eastAsia"/>
          <w:sz w:val="22"/>
        </w:rPr>
        <w:t xml:space="preserve">申請前に教育委員会 </w:t>
      </w:r>
      <w:r w:rsidR="00E50B36" w:rsidRPr="009059A2">
        <w:rPr>
          <w:rFonts w:ascii="UD デジタル 教科書体 NK-R" w:eastAsia="UD デジタル 教科書体 NK-R" w:hAnsi="HG丸ｺﾞｼｯｸM-PRO" w:hint="eastAsia"/>
          <w:sz w:val="22"/>
        </w:rPr>
        <w:t>学事課までお問い合わせください。</w:t>
      </w:r>
    </w:p>
    <w:p w:rsidR="00E50B36" w:rsidRPr="009059A2" w:rsidRDefault="009C6885" w:rsidP="009C6885">
      <w:pPr>
        <w:ind w:firstLineChars="100" w:firstLine="220"/>
        <w:rPr>
          <w:rFonts w:ascii="UD デジタル 教科書体 NK-R" w:eastAsia="UD デジタル 教科書体 NK-R" w:hAnsi="HG丸ｺﾞｼｯｸM-PRO"/>
          <w:sz w:val="22"/>
          <w:u w:val="single"/>
        </w:rPr>
      </w:pPr>
      <w:r w:rsidRPr="009059A2">
        <w:rPr>
          <w:rFonts w:ascii="UD デジタル 教科書体 NK-R" w:eastAsia="UD デジタル 教科書体 NK-R" w:hAnsi="HG丸ｺﾞｼｯｸM-PRO" w:hint="eastAsia"/>
          <w:sz w:val="22"/>
        </w:rPr>
        <w:t>申請書兼口座振込依頼書、学生証の写し、課税証明書に加えて</w:t>
      </w:r>
      <w:r w:rsidR="00E50B36" w:rsidRPr="009059A2">
        <w:rPr>
          <w:rFonts w:ascii="UD デジタル 教科書体 NK-R" w:eastAsia="UD デジタル 教科書体 NK-R" w:hAnsi="HG丸ｺﾞｼｯｸM-PRO" w:hint="eastAsia"/>
          <w:sz w:val="22"/>
          <w:u w:val="single"/>
        </w:rPr>
        <w:t>「離婚協議中であることを証明する書類」（弁護士への相談記録等）の提出</w:t>
      </w:r>
      <w:r w:rsidRPr="009059A2">
        <w:rPr>
          <w:rFonts w:ascii="UD デジタル 教科書体 NK-R" w:eastAsia="UD デジタル 教科書体 NK-R" w:hAnsi="HG丸ｺﾞｼｯｸM-PRO" w:hint="eastAsia"/>
          <w:sz w:val="22"/>
          <w:u w:val="single"/>
        </w:rPr>
        <w:t>をお願いする場合があります。</w:t>
      </w:r>
    </w:p>
    <w:p w:rsidR="009C6885" w:rsidRPr="009059A2" w:rsidRDefault="009C6885" w:rsidP="002259EA">
      <w:pPr>
        <w:rPr>
          <w:rFonts w:ascii="UD デジタル 教科書体 NK-R" w:eastAsia="UD デジタル 教科書体 NK-R" w:hAnsi="HG丸ｺﾞｼｯｸM-PRO"/>
          <w:sz w:val="22"/>
        </w:rPr>
      </w:pPr>
    </w:p>
    <w:p w:rsidR="001407BD" w:rsidRPr="009059A2" w:rsidRDefault="003D0B33" w:rsidP="005B62F7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  <w:u w:val="single"/>
        </w:rPr>
      </w:pPr>
      <w:r w:rsidRPr="009059A2">
        <w:rPr>
          <w:rFonts w:ascii="UD デジタル 教科書体 NK-R" w:eastAsia="UD デジタル 教科書体 NK-R" w:hAnsi="HG丸ｺﾞｼｯｸM-PRO" w:hint="eastAsia"/>
          <w:sz w:val="22"/>
          <w:u w:val="single"/>
        </w:rPr>
        <w:t>・振込について</w:t>
      </w:r>
    </w:p>
    <w:p w:rsidR="005B62F7" w:rsidRPr="009059A2" w:rsidRDefault="005B62F7" w:rsidP="005B62F7">
      <w:pPr>
        <w:ind w:left="440" w:hangingChars="200" w:hanging="440"/>
        <w:rPr>
          <w:rFonts w:ascii="UD デジタル 教科書体 NK-R" w:eastAsia="UD デジタル 教科書体 NK-R" w:hAnsi="HG丸ｺﾞｼｯｸM-PRO"/>
          <w:b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Q1. 振込口座は、保護者の口座で</w:t>
      </w:r>
      <w:r w:rsidR="00421FE1"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も良い</w:t>
      </w:r>
      <w:r w:rsidRPr="009059A2">
        <w:rPr>
          <w:rFonts w:ascii="UD デジタル 教科書体 NK-R" w:eastAsia="UD デジタル 教科書体 NK-R" w:hAnsi="HG丸ｺﾞｼｯｸM-PRO" w:hint="eastAsia"/>
          <w:b/>
          <w:sz w:val="22"/>
        </w:rPr>
        <w:t>ですか？</w:t>
      </w:r>
    </w:p>
    <w:p w:rsidR="005B62F7" w:rsidRPr="009059A2" w:rsidRDefault="005B62F7" w:rsidP="009C6885">
      <w:pPr>
        <w:ind w:left="440" w:hangingChars="200" w:hanging="440"/>
        <w:rPr>
          <w:rFonts w:ascii="UD デジタル 教科書体 NK-R" w:eastAsia="UD デジタル 教科書体 NK-R" w:hAnsi="HG丸ｺﾞｼｯｸM-PRO"/>
          <w:sz w:val="22"/>
        </w:rPr>
      </w:pPr>
      <w:r w:rsidRPr="009059A2">
        <w:rPr>
          <w:rFonts w:ascii="UD デジタル 教科書体 NK-R" w:eastAsia="UD デジタル 教科書体 NK-R" w:hAnsi="HG丸ｺﾞｼｯｸM-PRO" w:hint="eastAsia"/>
          <w:sz w:val="22"/>
        </w:rPr>
        <w:t xml:space="preserve">A1. </w:t>
      </w:r>
      <w:r w:rsidR="003D0B33" w:rsidRPr="009059A2">
        <w:rPr>
          <w:rFonts w:ascii="UD デジタル 教科書体 NK-R" w:eastAsia="UD デジタル 教科書体 NK-R" w:hAnsi="HG丸ｺﾞｼｯｸM-PRO" w:hint="eastAsia"/>
          <w:sz w:val="22"/>
        </w:rPr>
        <w:t>「</w:t>
      </w:r>
      <w:r w:rsidRPr="009059A2">
        <w:rPr>
          <w:rFonts w:ascii="UD デジタル 教科書体 NK-R" w:eastAsia="UD デジタル 教科書体 NK-R" w:hAnsi="HG丸ｺﾞｼｯｸM-PRO" w:hint="eastAsia"/>
          <w:sz w:val="22"/>
        </w:rPr>
        <w:t>申請者ご本人の口座</w:t>
      </w:r>
      <w:r w:rsidR="003D0B33" w:rsidRPr="009059A2">
        <w:rPr>
          <w:rFonts w:ascii="UD デジタル 教科書体 NK-R" w:eastAsia="UD デジタル 教科書体 NK-R" w:hAnsi="HG丸ｺﾞｼｯｸM-PRO" w:hint="eastAsia"/>
          <w:sz w:val="22"/>
        </w:rPr>
        <w:t>」</w:t>
      </w:r>
      <w:r w:rsidRPr="009059A2">
        <w:rPr>
          <w:rFonts w:ascii="UD デジタル 教科書体 NK-R" w:eastAsia="UD デジタル 教科書体 NK-R" w:hAnsi="HG丸ｺﾞｼｯｸM-PRO" w:hint="eastAsia"/>
          <w:sz w:val="22"/>
        </w:rPr>
        <w:t>または</w:t>
      </w:r>
      <w:r w:rsidR="003D0B33" w:rsidRPr="009059A2">
        <w:rPr>
          <w:rFonts w:ascii="UD デジタル 教科書体 NK-R" w:eastAsia="UD デジタル 教科書体 NK-R" w:hAnsi="HG丸ｺﾞｼｯｸM-PRO" w:hint="eastAsia"/>
          <w:sz w:val="22"/>
        </w:rPr>
        <w:t>「</w:t>
      </w:r>
      <w:r w:rsidRPr="009059A2">
        <w:rPr>
          <w:rFonts w:ascii="UD デジタル 教科書体 NK-R" w:eastAsia="UD デジタル 教科書体 NK-R" w:hAnsi="HG丸ｺﾞｼｯｸM-PRO" w:hint="eastAsia"/>
          <w:sz w:val="22"/>
        </w:rPr>
        <w:t>保護者</w:t>
      </w:r>
      <w:r w:rsidR="00193CB6" w:rsidRPr="009059A2">
        <w:rPr>
          <w:rFonts w:ascii="UD デジタル 教科書体 NK-R" w:eastAsia="UD デジタル 教科書体 NK-R" w:hAnsi="HG丸ｺﾞｼｯｸM-PRO" w:hint="eastAsia"/>
          <w:sz w:val="22"/>
        </w:rPr>
        <w:t>の</w:t>
      </w:r>
      <w:r w:rsidRPr="009059A2">
        <w:rPr>
          <w:rFonts w:ascii="UD デジタル 教科書体 NK-R" w:eastAsia="UD デジタル 教科書体 NK-R" w:hAnsi="HG丸ｺﾞｼｯｸM-PRO" w:hint="eastAsia"/>
          <w:sz w:val="22"/>
        </w:rPr>
        <w:t>口座</w:t>
      </w:r>
      <w:r w:rsidR="003D0B33" w:rsidRPr="009059A2">
        <w:rPr>
          <w:rFonts w:ascii="UD デジタル 教科書体 NK-R" w:eastAsia="UD デジタル 教科書体 NK-R" w:hAnsi="HG丸ｺﾞｼｯｸM-PRO" w:hint="eastAsia"/>
          <w:sz w:val="22"/>
        </w:rPr>
        <w:t>」</w:t>
      </w:r>
      <w:r w:rsidR="002259EA" w:rsidRPr="009059A2">
        <w:rPr>
          <w:rFonts w:ascii="UD デジタル 教科書体 NK-R" w:eastAsia="UD デジタル 教科書体 NK-R" w:hAnsi="HG丸ｺﾞｼｯｸM-PRO" w:hint="eastAsia"/>
          <w:sz w:val="22"/>
        </w:rPr>
        <w:t>のどちらか１つを選択できます。</w:t>
      </w:r>
    </w:p>
    <w:sectPr w:rsidR="005B62F7" w:rsidRPr="009059A2" w:rsidSect="003D0B33">
      <w:pgSz w:w="11906" w:h="16838" w:code="9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36" w:rsidRDefault="00E50B36" w:rsidP="00331E96">
      <w:r>
        <w:separator/>
      </w:r>
    </w:p>
  </w:endnote>
  <w:endnote w:type="continuationSeparator" w:id="0">
    <w:p w:rsidR="00E50B36" w:rsidRDefault="00E50B36" w:rsidP="0033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36" w:rsidRDefault="00E50B36" w:rsidP="00331E96">
      <w:r>
        <w:separator/>
      </w:r>
    </w:p>
  </w:footnote>
  <w:footnote w:type="continuationSeparator" w:id="0">
    <w:p w:rsidR="00E50B36" w:rsidRDefault="00E50B36" w:rsidP="0033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D7"/>
    <w:rsid w:val="001407BD"/>
    <w:rsid w:val="00193CB6"/>
    <w:rsid w:val="002259EA"/>
    <w:rsid w:val="00282CFE"/>
    <w:rsid w:val="003030C4"/>
    <w:rsid w:val="00331E96"/>
    <w:rsid w:val="003D0B33"/>
    <w:rsid w:val="00421FE1"/>
    <w:rsid w:val="004859D7"/>
    <w:rsid w:val="004A5BA1"/>
    <w:rsid w:val="005B62F7"/>
    <w:rsid w:val="007B61A1"/>
    <w:rsid w:val="00821202"/>
    <w:rsid w:val="00874C15"/>
    <w:rsid w:val="008C1145"/>
    <w:rsid w:val="008D5E5A"/>
    <w:rsid w:val="009059A2"/>
    <w:rsid w:val="00956617"/>
    <w:rsid w:val="009C6885"/>
    <w:rsid w:val="00B24040"/>
    <w:rsid w:val="00BE157A"/>
    <w:rsid w:val="00C704AB"/>
    <w:rsid w:val="00CA1D27"/>
    <w:rsid w:val="00CB0561"/>
    <w:rsid w:val="00DA7519"/>
    <w:rsid w:val="00E365CE"/>
    <w:rsid w:val="00E50B36"/>
    <w:rsid w:val="00E5147E"/>
    <w:rsid w:val="00F2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6A69F5"/>
  <w15:chartTrackingRefBased/>
  <w15:docId w15:val="{7753C490-31EE-49E6-A4DE-8973647C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E96"/>
  </w:style>
  <w:style w:type="paragraph" w:styleId="a5">
    <w:name w:val="footer"/>
    <w:basedOn w:val="a"/>
    <w:link w:val="a6"/>
    <w:uiPriority w:val="99"/>
    <w:unhideWhenUsed/>
    <w:rsid w:val="00331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E96"/>
  </w:style>
  <w:style w:type="paragraph" w:styleId="a7">
    <w:name w:val="Balloon Text"/>
    <w:basedOn w:val="a"/>
    <w:link w:val="a8"/>
    <w:uiPriority w:val="99"/>
    <w:semiHidden/>
    <w:unhideWhenUsed/>
    <w:rsid w:val="00E5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1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1A4F-1A81-4FFF-9368-DAFE5DA5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85624</dc:creator>
  <cp:keywords/>
  <dc:description/>
  <cp:lastModifiedBy>85624</cp:lastModifiedBy>
  <cp:revision>21</cp:revision>
  <cp:lastPrinted>2022-04-21T04:48:00Z</cp:lastPrinted>
  <dcterms:created xsi:type="dcterms:W3CDTF">2022-02-15T01:40:00Z</dcterms:created>
  <dcterms:modified xsi:type="dcterms:W3CDTF">2024-04-16T07:50:00Z</dcterms:modified>
</cp:coreProperties>
</file>