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D8" w:rsidRPr="007C5F7E" w:rsidRDefault="005D41D8" w:rsidP="005D41D8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7C5F7E">
        <w:rPr>
          <w:rFonts w:ascii="ＭＳ 明朝" w:eastAsia="ＭＳ 明朝" w:hAnsi="ＭＳ 明朝" w:hint="eastAsia"/>
          <w:sz w:val="22"/>
        </w:rPr>
        <w:t>様式</w:t>
      </w:r>
      <w:r w:rsidRPr="007C5F7E">
        <w:rPr>
          <w:rFonts w:ascii="ＭＳ 明朝" w:eastAsia="ＭＳ 明朝" w:hAnsi="ＭＳ 明朝" w:hint="eastAsia"/>
          <w:noProof/>
          <w:sz w:val="24"/>
          <w:szCs w:val="24"/>
        </w:rPr>
        <w:t>№01</w:t>
      </w:r>
    </w:p>
    <w:p w:rsidR="001B68AE" w:rsidRPr="005D41D8" w:rsidRDefault="005D41D8" w:rsidP="005D41D8">
      <w:pPr>
        <w:jc w:val="center"/>
        <w:rPr>
          <w:rFonts w:ascii="ＭＳ ゴシック" w:eastAsia="ＭＳ ゴシック" w:hAnsi="ＭＳ ゴシック"/>
          <w:noProof/>
          <w:sz w:val="24"/>
          <w:szCs w:val="24"/>
        </w:rPr>
      </w:pPr>
      <w:r w:rsidRPr="009F249D">
        <w:rPr>
          <w:rFonts w:ascii="ＭＳ ゴシック" w:eastAsia="ＭＳ ゴシック" w:hAnsi="ＭＳ ゴシック" w:hint="eastAsia"/>
          <w:sz w:val="24"/>
          <w:szCs w:val="24"/>
        </w:rPr>
        <w:t>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249D">
        <w:rPr>
          <w:rFonts w:ascii="ＭＳ ゴシック" w:eastAsia="ＭＳ ゴシック" w:hAnsi="ＭＳ ゴシック" w:hint="eastAsia"/>
          <w:sz w:val="24"/>
          <w:szCs w:val="24"/>
        </w:rPr>
        <w:t>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249D">
        <w:rPr>
          <w:rFonts w:ascii="ＭＳ ゴシック" w:eastAsia="ＭＳ ゴシック" w:hAnsi="ＭＳ ゴシック" w:hint="eastAsia"/>
          <w:sz w:val="24"/>
          <w:szCs w:val="24"/>
        </w:rPr>
        <w:t>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249D">
        <w:rPr>
          <w:rFonts w:ascii="ＭＳ ゴシック" w:eastAsia="ＭＳ ゴシック" w:hAnsi="ＭＳ ゴシック" w:hint="eastAsia"/>
          <w:sz w:val="24"/>
          <w:szCs w:val="24"/>
        </w:rPr>
        <w:t>議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249D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249D">
        <w:rPr>
          <w:rFonts w:ascii="ＭＳ ゴシック" w:eastAsia="ＭＳ ゴシック" w:hAnsi="ＭＳ ゴシック" w:hint="eastAsia"/>
          <w:sz w:val="24"/>
          <w:szCs w:val="24"/>
        </w:rPr>
        <w:t>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249D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>（防犯交通安全課）</w:t>
      </w:r>
    </w:p>
    <w:p w:rsidR="001B68AE" w:rsidRPr="001B68AE" w:rsidRDefault="001B68AE" w:rsidP="001B68AE">
      <w:pPr>
        <w:spacing w:line="360" w:lineRule="auto"/>
        <w:rPr>
          <w:rFonts w:ascii="ＭＳ 明朝" w:eastAsia="ＭＳ 明朝" w:hAnsi="ＭＳ 明朝"/>
          <w:u w:val="single"/>
        </w:rPr>
      </w:pPr>
      <w:r w:rsidRPr="009F249D">
        <w:rPr>
          <w:rFonts w:ascii="ＭＳ 明朝" w:eastAsia="ＭＳ 明朝" w:hAnsi="ＭＳ 明朝" w:hint="eastAsia"/>
          <w:u w:val="single"/>
        </w:rPr>
        <w:t>開発構想届番号</w:t>
      </w:r>
      <w:r>
        <w:rPr>
          <w:rFonts w:ascii="ＭＳ 明朝" w:eastAsia="ＭＳ 明朝" w:hAnsi="ＭＳ 明朝" w:hint="eastAsia"/>
          <w:u w:val="single"/>
        </w:rPr>
        <w:t>：</w:t>
      </w:r>
      <w:r w:rsidRPr="009F249D">
        <w:rPr>
          <w:rFonts w:ascii="ＭＳ 明朝" w:eastAsia="ＭＳ 明朝" w:hAnsi="ＭＳ 明朝" w:hint="eastAsia"/>
          <w:u w:val="single"/>
        </w:rPr>
        <w:t>Ｒ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9F249D">
        <w:rPr>
          <w:rFonts w:ascii="ＭＳ 明朝" w:eastAsia="ＭＳ 明朝" w:hAnsi="ＭＳ 明朝" w:hint="eastAsia"/>
          <w:u w:val="single"/>
        </w:rPr>
        <w:t>－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bookmarkStart w:id="0" w:name="_GoBack"/>
      <w:bookmarkEnd w:id="0"/>
    </w:p>
    <w:p w:rsidR="001B68AE" w:rsidRPr="00856D68" w:rsidRDefault="001B68AE" w:rsidP="001B68AE">
      <w:pPr>
        <w:spacing w:line="360" w:lineRule="auto"/>
        <w:rPr>
          <w:rFonts w:ascii="ＭＳ 明朝" w:eastAsia="ＭＳ 明朝" w:hAnsi="ＭＳ 明朝"/>
          <w:u w:val="single"/>
        </w:rPr>
      </w:pPr>
      <w:r w:rsidRPr="00856D68">
        <w:rPr>
          <w:rFonts w:ascii="ＭＳ 明朝" w:eastAsia="ＭＳ 明朝" w:hAnsi="ＭＳ 明朝" w:hint="eastAsia"/>
          <w:u w:val="single"/>
        </w:rPr>
        <w:t>開発事業者：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1B68AE" w:rsidRPr="00312F62" w:rsidRDefault="001B68AE" w:rsidP="001B68AE">
      <w:pPr>
        <w:spacing w:line="360" w:lineRule="auto"/>
        <w:rPr>
          <w:rFonts w:ascii="ＭＳ 明朝" w:eastAsia="ＭＳ 明朝" w:hAnsi="ＭＳ 明朝"/>
          <w:u w:val="single"/>
        </w:rPr>
      </w:pPr>
      <w:r w:rsidRPr="00312F62">
        <w:rPr>
          <w:rFonts w:ascii="ＭＳ 明朝" w:eastAsia="ＭＳ 明朝" w:hAnsi="ＭＳ 明朝" w:hint="eastAsia"/>
          <w:u w:val="single"/>
        </w:rPr>
        <w:t>開発事業区域の位置：</w:t>
      </w:r>
      <w:r w:rsidR="007C5F7E">
        <w:rPr>
          <w:rFonts w:ascii="ＭＳ 明朝" w:eastAsia="ＭＳ 明朝" w:hAnsi="ＭＳ 明朝" w:hint="eastAsia"/>
          <w:u w:val="single"/>
        </w:rPr>
        <w:t xml:space="preserve">　</w:t>
      </w:r>
      <w:r w:rsidRPr="00312F62">
        <w:rPr>
          <w:rFonts w:ascii="ＭＳ 明朝" w:eastAsia="ＭＳ 明朝" w:hAnsi="ＭＳ 明朝" w:hint="eastAsia"/>
          <w:u w:val="single"/>
        </w:rPr>
        <w:t>宝塚市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1B68AE" w:rsidRPr="009F249D" w:rsidTr="000F47F2">
        <w:tc>
          <w:tcPr>
            <w:tcW w:w="6374" w:type="dxa"/>
          </w:tcPr>
          <w:p w:rsidR="001B68AE" w:rsidRPr="00964A8F" w:rsidRDefault="001B68AE" w:rsidP="00045C81">
            <w:pPr>
              <w:jc w:val="center"/>
              <w:rPr>
                <w:rFonts w:ascii="ＭＳ ゴシック" w:eastAsia="ＭＳ ゴシック" w:hAnsi="ＭＳ ゴシック"/>
              </w:rPr>
            </w:pPr>
            <w:r w:rsidRPr="00964A8F">
              <w:rPr>
                <w:rFonts w:ascii="ＭＳ ゴシック" w:eastAsia="ＭＳ ゴシック" w:hAnsi="ＭＳ ゴシック" w:hint="eastAsia"/>
              </w:rPr>
              <w:t>意　　見</w:t>
            </w:r>
          </w:p>
        </w:tc>
        <w:tc>
          <w:tcPr>
            <w:tcW w:w="3827" w:type="dxa"/>
          </w:tcPr>
          <w:p w:rsidR="001B68AE" w:rsidRPr="00964A8F" w:rsidRDefault="001B68AE" w:rsidP="00045C81">
            <w:pPr>
              <w:jc w:val="center"/>
              <w:rPr>
                <w:rFonts w:ascii="ＭＳ ゴシック" w:eastAsia="ＭＳ ゴシック" w:hAnsi="ＭＳ ゴシック"/>
              </w:rPr>
            </w:pPr>
            <w:r w:rsidRPr="00964A8F">
              <w:rPr>
                <w:rFonts w:ascii="ＭＳ ゴシック" w:eastAsia="ＭＳ ゴシック" w:hAnsi="ＭＳ ゴシック" w:hint="eastAsia"/>
              </w:rPr>
              <w:t>回　　答</w:t>
            </w:r>
          </w:p>
        </w:tc>
      </w:tr>
      <w:tr w:rsidR="001B68AE" w:rsidRPr="009F249D" w:rsidTr="000F47F2">
        <w:tc>
          <w:tcPr>
            <w:tcW w:w="6374" w:type="dxa"/>
          </w:tcPr>
          <w:p w:rsidR="001B68AE" w:rsidRDefault="001B68AE" w:rsidP="00045C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工事車両の安全運行について、下記の事項を協議すること</w:t>
            </w:r>
          </w:p>
          <w:p w:rsidR="001B68AE" w:rsidRDefault="001B68AE" w:rsidP="00045C81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□運行経路図を提出すること</w:t>
            </w:r>
          </w:p>
          <w:p w:rsidR="007C5F7E" w:rsidRDefault="001B68AE" w:rsidP="008C3558">
            <w:pPr>
              <w:ind w:leftChars="145" w:left="304" w:firstLine="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（ガードマンの配置位置、車両の待機場所、通行規制箇所、道路使用許可等を記載）</w:t>
            </w:r>
          </w:p>
          <w:p w:rsidR="001B68AE" w:rsidRDefault="001B68AE" w:rsidP="00045C81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□近隣住民への説明状況</w:t>
            </w:r>
          </w:p>
          <w:p w:rsidR="001B68AE" w:rsidRDefault="001B68AE" w:rsidP="00045C81">
            <w:pPr>
              <w:ind w:leftChars="145" w:left="304" w:firstLine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（開発指導課に提出した「特定開発事業計画報告書」の第１面～第5面まで</w:t>
            </w:r>
            <w:r w:rsidR="000F47F2">
              <w:rPr>
                <w:rFonts w:ascii="ＭＳ 明朝" w:eastAsia="ＭＳ 明朝" w:hAnsi="ＭＳ 明朝" w:hint="eastAsia"/>
              </w:rPr>
              <w:t>及び近隣住民の範囲を示す図書</w:t>
            </w:r>
            <w:r>
              <w:rPr>
                <w:rFonts w:ascii="ＭＳ 明朝" w:eastAsia="ＭＳ 明朝" w:hAnsi="ＭＳ 明朝" w:hint="eastAsia"/>
              </w:rPr>
              <w:t>の写しを提出）</w:t>
            </w:r>
          </w:p>
          <w:p w:rsidR="001B68AE" w:rsidRDefault="001B68AE" w:rsidP="00045C81">
            <w:pPr>
              <w:ind w:leftChars="78" w:left="164" w:firstLine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□学校関係者との協議状況</w:t>
            </w:r>
          </w:p>
          <w:p w:rsidR="001B68AE" w:rsidRDefault="001B68AE" w:rsidP="00045C81">
            <w:pPr>
              <w:ind w:leftChars="145" w:left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（学校教育課と交わした「建築工事事前協議（通学安全関係）報告書」の写しを提出）</w:t>
            </w:r>
          </w:p>
          <w:p w:rsidR="008C3558" w:rsidRDefault="001B68AE" w:rsidP="008C3558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□「工事用車両の安全運航に関する報告書」を提出すること</w:t>
            </w:r>
          </w:p>
          <w:p w:rsidR="008C3558" w:rsidRPr="009F249D" w:rsidRDefault="008C3558" w:rsidP="008C3558">
            <w:pPr>
              <w:ind w:leftChars="78" w:left="164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27" w:type="dxa"/>
          </w:tcPr>
          <w:p w:rsidR="001B68AE" w:rsidRPr="009F249D" w:rsidRDefault="001B68AE" w:rsidP="00045C81">
            <w:pPr>
              <w:rPr>
                <w:rFonts w:ascii="ＭＳ 明朝" w:eastAsia="ＭＳ 明朝" w:hAnsi="ＭＳ 明朝"/>
              </w:rPr>
            </w:pPr>
          </w:p>
        </w:tc>
      </w:tr>
      <w:tr w:rsidR="001B68AE" w:rsidRPr="009F249D" w:rsidTr="000F47F2">
        <w:tc>
          <w:tcPr>
            <w:tcW w:w="6374" w:type="dxa"/>
          </w:tcPr>
          <w:p w:rsidR="001B68AE" w:rsidRDefault="008C3558" w:rsidP="00045C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B68AE">
              <w:rPr>
                <w:rFonts w:ascii="ＭＳ 明朝" w:eastAsia="ＭＳ 明朝" w:hAnsi="ＭＳ 明朝" w:hint="eastAsia"/>
              </w:rPr>
              <w:t xml:space="preserve">　自転車駐車対策について、下記の事項を協議すること</w:t>
            </w:r>
          </w:p>
          <w:p w:rsidR="001B68AE" w:rsidRDefault="001B68AE" w:rsidP="00045C81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□自転車駐車場の設置について</w:t>
            </w:r>
          </w:p>
          <w:p w:rsidR="001B68AE" w:rsidRDefault="001B68AE" w:rsidP="00045C81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（共同住宅は戸当たり２台、ワンルームは戸当たり１台以上設置すること。原付バイク用を含むこと。）</w:t>
            </w:r>
          </w:p>
          <w:p w:rsidR="001B68AE" w:rsidRDefault="001B68AE" w:rsidP="00045C81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□次の通り駐輪区画の規模を確保すること</w:t>
            </w:r>
          </w:p>
          <w:p w:rsidR="001B1B68" w:rsidRDefault="001B1B68" w:rsidP="001B1B68">
            <w:pPr>
              <w:ind w:leftChars="78" w:left="16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転　車：　</w:t>
            </w:r>
            <w:r>
              <w:rPr>
                <w:rFonts w:ascii="ＭＳ 明朝" w:eastAsia="ＭＳ 明朝" w:hAnsi="ＭＳ 明朝" w:hint="eastAsia"/>
                <w:sz w:val="22"/>
              </w:rPr>
              <w:t>幅600mm以上×奥行1,900mm以上</w:t>
            </w:r>
          </w:p>
          <w:p w:rsidR="001B1B68" w:rsidRDefault="001B1B68" w:rsidP="001B1B68">
            <w:pPr>
              <w:ind w:leftChars="78" w:left="16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原付バイク：　</w:t>
            </w:r>
            <w:r>
              <w:rPr>
                <w:rFonts w:ascii="ＭＳ 明朝" w:eastAsia="ＭＳ 明朝" w:hAnsi="ＭＳ 明朝" w:hint="eastAsia"/>
                <w:sz w:val="22"/>
              </w:rPr>
              <w:t>幅800mm以上×奥行1,900mm以上</w:t>
            </w:r>
          </w:p>
          <w:p w:rsidR="001B68AE" w:rsidRDefault="001B68AE" w:rsidP="001B68AE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□ラック等の自転車駐車場を設ける場合は、カタログを提出</w:t>
            </w:r>
          </w:p>
          <w:p w:rsidR="008C3558" w:rsidRPr="00DC2222" w:rsidRDefault="008C3558" w:rsidP="001B68AE">
            <w:pPr>
              <w:ind w:leftChars="78" w:left="164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27" w:type="dxa"/>
          </w:tcPr>
          <w:p w:rsidR="001B68AE" w:rsidRPr="009F249D" w:rsidRDefault="001B68AE" w:rsidP="00045C81">
            <w:pPr>
              <w:rPr>
                <w:rFonts w:ascii="ＭＳ 明朝" w:eastAsia="ＭＳ 明朝" w:hAnsi="ＭＳ 明朝"/>
              </w:rPr>
            </w:pPr>
          </w:p>
        </w:tc>
      </w:tr>
      <w:tr w:rsidR="001B68AE" w:rsidRPr="009F249D" w:rsidTr="000F47F2">
        <w:tc>
          <w:tcPr>
            <w:tcW w:w="6374" w:type="dxa"/>
          </w:tcPr>
          <w:p w:rsidR="001B68AE" w:rsidRDefault="008C3558" w:rsidP="00045C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B68AE">
              <w:rPr>
                <w:rFonts w:ascii="ＭＳ 明朝" w:eastAsia="ＭＳ 明朝" w:hAnsi="ＭＳ 明朝" w:hint="eastAsia"/>
              </w:rPr>
              <w:t xml:space="preserve">　防犯対策について、下記の事項を協議すること</w:t>
            </w:r>
          </w:p>
          <w:p w:rsidR="001B68AE" w:rsidRDefault="001B68AE" w:rsidP="00045C81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8C3558">
              <w:rPr>
                <w:rFonts w:ascii="ＭＳ 明朝" w:eastAsia="ＭＳ 明朝" w:hAnsi="ＭＳ 明朝" w:hint="eastAsia"/>
              </w:rPr>
              <w:t>敷地</w:t>
            </w:r>
            <w:r>
              <w:rPr>
                <w:rFonts w:ascii="ＭＳ 明朝" w:eastAsia="ＭＳ 明朝" w:hAnsi="ＭＳ 明朝" w:hint="eastAsia"/>
              </w:rPr>
              <w:t>出入り口</w:t>
            </w:r>
            <w:r w:rsidR="008C3558">
              <w:rPr>
                <w:rFonts w:ascii="ＭＳ 明朝" w:eastAsia="ＭＳ 明朝" w:hAnsi="ＭＳ 明朝" w:hint="eastAsia"/>
              </w:rPr>
              <w:t>へ</w:t>
            </w:r>
            <w:r>
              <w:rPr>
                <w:rFonts w:ascii="ＭＳ 明朝" w:eastAsia="ＭＳ 明朝" w:hAnsi="ＭＳ 明朝" w:hint="eastAsia"/>
              </w:rPr>
              <w:t>の照明設備の</w:t>
            </w:r>
            <w:r w:rsidR="008C3558">
              <w:rPr>
                <w:rFonts w:ascii="ＭＳ 明朝" w:eastAsia="ＭＳ 明朝" w:hAnsi="ＭＳ 明朝" w:hint="eastAsia"/>
              </w:rPr>
              <w:t>設置等、防犯対策を示した図面を提出すること</w:t>
            </w:r>
          </w:p>
          <w:p w:rsidR="008C3558" w:rsidRDefault="001B68AE" w:rsidP="008C3558">
            <w:pPr>
              <w:ind w:leftChars="78" w:left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□自転車駐車場</w:t>
            </w:r>
            <w:r w:rsidR="008C3558">
              <w:rPr>
                <w:rFonts w:ascii="ＭＳ 明朝" w:eastAsia="ＭＳ 明朝" w:hAnsi="ＭＳ 明朝" w:hint="eastAsia"/>
              </w:rPr>
              <w:t>へ</w:t>
            </w:r>
            <w:r>
              <w:rPr>
                <w:rFonts w:ascii="ＭＳ 明朝" w:eastAsia="ＭＳ 明朝" w:hAnsi="ＭＳ 明朝" w:hint="eastAsia"/>
              </w:rPr>
              <w:t>の照明設備の</w:t>
            </w:r>
            <w:r w:rsidR="008C3558">
              <w:rPr>
                <w:rFonts w:ascii="ＭＳ 明朝" w:eastAsia="ＭＳ 明朝" w:hAnsi="ＭＳ 明朝" w:hint="eastAsia"/>
              </w:rPr>
              <w:t>設置等、防犯対策を示した図面を提出すること</w:t>
            </w:r>
          </w:p>
          <w:p w:rsidR="001B68AE" w:rsidRPr="008019DD" w:rsidRDefault="001B68AE" w:rsidP="008C355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27" w:type="dxa"/>
          </w:tcPr>
          <w:p w:rsidR="001B68AE" w:rsidRDefault="001B68AE" w:rsidP="00045C81">
            <w:pPr>
              <w:rPr>
                <w:rFonts w:ascii="ＭＳ 明朝" w:eastAsia="ＭＳ 明朝" w:hAnsi="ＭＳ 明朝"/>
              </w:rPr>
            </w:pPr>
          </w:p>
        </w:tc>
      </w:tr>
      <w:tr w:rsidR="001B68AE" w:rsidRPr="009F249D" w:rsidTr="000F47F2">
        <w:tc>
          <w:tcPr>
            <w:tcW w:w="6374" w:type="dxa"/>
          </w:tcPr>
          <w:p w:rsidR="001B68AE" w:rsidRDefault="008C3558" w:rsidP="00045C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B68AE">
              <w:rPr>
                <w:rFonts w:ascii="ＭＳ 明朝" w:eastAsia="ＭＳ 明朝" w:hAnsi="ＭＳ 明朝" w:hint="eastAsia"/>
              </w:rPr>
              <w:t xml:space="preserve">　商業地域、近隣商業地域で宝塚市自転車駐車場附置条例第３条に該当する施設は、第９条に規定する届出を行うこと</w:t>
            </w:r>
          </w:p>
          <w:p w:rsidR="008C3558" w:rsidRPr="009F249D" w:rsidRDefault="008C3558" w:rsidP="00045C8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27" w:type="dxa"/>
          </w:tcPr>
          <w:p w:rsidR="001B68AE" w:rsidRPr="009F249D" w:rsidRDefault="001B68AE" w:rsidP="00045C81">
            <w:pPr>
              <w:rPr>
                <w:rFonts w:ascii="ＭＳ 明朝" w:eastAsia="ＭＳ 明朝" w:hAnsi="ＭＳ 明朝"/>
              </w:rPr>
            </w:pPr>
          </w:p>
        </w:tc>
      </w:tr>
    </w:tbl>
    <w:p w:rsidR="00126172" w:rsidRPr="00911293" w:rsidRDefault="00126172" w:rsidP="009E417A">
      <w:pPr>
        <w:spacing w:line="276" w:lineRule="auto"/>
        <w:rPr>
          <w:rFonts w:ascii="ＭＳ 明朝" w:eastAsia="ＭＳ 明朝" w:hAnsi="ＭＳ 明朝"/>
          <w:sz w:val="22"/>
        </w:rPr>
      </w:pPr>
    </w:p>
    <w:sectPr w:rsidR="00126172" w:rsidRPr="00911293" w:rsidSect="005F707C">
      <w:footerReference w:type="default" r:id="rId8"/>
      <w:pgSz w:w="11906" w:h="16838"/>
      <w:pgMar w:top="1247" w:right="1077" w:bottom="1247" w:left="107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81" w:rsidRDefault="00045C81" w:rsidP="008516FE">
      <w:r>
        <w:separator/>
      </w:r>
    </w:p>
  </w:endnote>
  <w:endnote w:type="continuationSeparator" w:id="0">
    <w:p w:rsidR="00045C81" w:rsidRDefault="00045C81" w:rsidP="008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1" w:rsidRDefault="00045C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81" w:rsidRDefault="00045C81" w:rsidP="008516FE">
      <w:r>
        <w:separator/>
      </w:r>
    </w:p>
  </w:footnote>
  <w:footnote w:type="continuationSeparator" w:id="0">
    <w:p w:rsidR="00045C81" w:rsidRDefault="00045C81" w:rsidP="008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1E0A"/>
    <w:multiLevelType w:val="hybridMultilevel"/>
    <w:tmpl w:val="71C04236"/>
    <w:lvl w:ilvl="0" w:tplc="452E6836">
      <w:start w:val="4"/>
      <w:numFmt w:val="bullet"/>
      <w:lvlText w:val="■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E170188"/>
    <w:multiLevelType w:val="hybridMultilevel"/>
    <w:tmpl w:val="CE621A90"/>
    <w:lvl w:ilvl="0" w:tplc="48D0C922">
      <w:start w:val="2"/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237E41E4"/>
    <w:multiLevelType w:val="hybridMultilevel"/>
    <w:tmpl w:val="3FF02632"/>
    <w:lvl w:ilvl="0" w:tplc="73FACA1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B17BD"/>
    <w:multiLevelType w:val="hybridMultilevel"/>
    <w:tmpl w:val="75305392"/>
    <w:lvl w:ilvl="0" w:tplc="F76EEF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0034"/>
    <w:multiLevelType w:val="hybridMultilevel"/>
    <w:tmpl w:val="A51A77DE"/>
    <w:lvl w:ilvl="0" w:tplc="0E0AFBFC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30FC5"/>
    <w:multiLevelType w:val="hybridMultilevel"/>
    <w:tmpl w:val="8EF2705C"/>
    <w:lvl w:ilvl="0" w:tplc="B5203E0A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A"/>
    <w:rsid w:val="00007FE5"/>
    <w:rsid w:val="00015BCB"/>
    <w:rsid w:val="00041701"/>
    <w:rsid w:val="00045C81"/>
    <w:rsid w:val="000F47F2"/>
    <w:rsid w:val="00126172"/>
    <w:rsid w:val="001B1B68"/>
    <w:rsid w:val="001B68AE"/>
    <w:rsid w:val="002608C1"/>
    <w:rsid w:val="002725EB"/>
    <w:rsid w:val="002D76FF"/>
    <w:rsid w:val="0030243F"/>
    <w:rsid w:val="00315DAF"/>
    <w:rsid w:val="00320A88"/>
    <w:rsid w:val="00350F2C"/>
    <w:rsid w:val="00372F4F"/>
    <w:rsid w:val="003D3682"/>
    <w:rsid w:val="003E77B3"/>
    <w:rsid w:val="00415D12"/>
    <w:rsid w:val="00431CF2"/>
    <w:rsid w:val="004A5423"/>
    <w:rsid w:val="004D09BE"/>
    <w:rsid w:val="004F07BC"/>
    <w:rsid w:val="00503487"/>
    <w:rsid w:val="005058D5"/>
    <w:rsid w:val="0052292E"/>
    <w:rsid w:val="005306E2"/>
    <w:rsid w:val="005476C5"/>
    <w:rsid w:val="005D41D8"/>
    <w:rsid w:val="005E147E"/>
    <w:rsid w:val="005F707C"/>
    <w:rsid w:val="006016AF"/>
    <w:rsid w:val="00602E64"/>
    <w:rsid w:val="00627229"/>
    <w:rsid w:val="00663387"/>
    <w:rsid w:val="006D551B"/>
    <w:rsid w:val="00710569"/>
    <w:rsid w:val="00727459"/>
    <w:rsid w:val="00773BF9"/>
    <w:rsid w:val="00792D49"/>
    <w:rsid w:val="007C5F7E"/>
    <w:rsid w:val="007F2D01"/>
    <w:rsid w:val="00803F4A"/>
    <w:rsid w:val="008516FE"/>
    <w:rsid w:val="00855920"/>
    <w:rsid w:val="008C3558"/>
    <w:rsid w:val="008E3B4A"/>
    <w:rsid w:val="00911293"/>
    <w:rsid w:val="00934DCC"/>
    <w:rsid w:val="009574A6"/>
    <w:rsid w:val="00962302"/>
    <w:rsid w:val="00976483"/>
    <w:rsid w:val="00982FFA"/>
    <w:rsid w:val="009A4932"/>
    <w:rsid w:val="009A7374"/>
    <w:rsid w:val="009B1683"/>
    <w:rsid w:val="009E417A"/>
    <w:rsid w:val="00A07339"/>
    <w:rsid w:val="00A365BD"/>
    <w:rsid w:val="00A37541"/>
    <w:rsid w:val="00A37EDE"/>
    <w:rsid w:val="00A9728B"/>
    <w:rsid w:val="00B22C59"/>
    <w:rsid w:val="00BB45CE"/>
    <w:rsid w:val="00BB45E0"/>
    <w:rsid w:val="00BD7763"/>
    <w:rsid w:val="00C342EB"/>
    <w:rsid w:val="00C61BBF"/>
    <w:rsid w:val="00C620CF"/>
    <w:rsid w:val="00C632A4"/>
    <w:rsid w:val="00C64A4B"/>
    <w:rsid w:val="00C805B3"/>
    <w:rsid w:val="00CA301E"/>
    <w:rsid w:val="00CF362E"/>
    <w:rsid w:val="00D0623C"/>
    <w:rsid w:val="00D24F1F"/>
    <w:rsid w:val="00D24F28"/>
    <w:rsid w:val="00D456C6"/>
    <w:rsid w:val="00D46EBD"/>
    <w:rsid w:val="00D82935"/>
    <w:rsid w:val="00DE22BA"/>
    <w:rsid w:val="00E47FC5"/>
    <w:rsid w:val="00E7334B"/>
    <w:rsid w:val="00E94903"/>
    <w:rsid w:val="00F0732F"/>
    <w:rsid w:val="00F21DE0"/>
    <w:rsid w:val="00F249F1"/>
    <w:rsid w:val="00F315B7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C913D"/>
  <w15:chartTrackingRefBased/>
  <w15:docId w15:val="{623471E0-105C-4865-A74E-81430DC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4A"/>
    <w:pPr>
      <w:ind w:leftChars="400" w:left="840"/>
    </w:pPr>
  </w:style>
  <w:style w:type="table" w:styleId="a4">
    <w:name w:val="Table Grid"/>
    <w:basedOn w:val="a1"/>
    <w:uiPriority w:val="39"/>
    <w:rsid w:val="0041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6FE"/>
  </w:style>
  <w:style w:type="paragraph" w:styleId="a7">
    <w:name w:val="footer"/>
    <w:basedOn w:val="a"/>
    <w:link w:val="a8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6FE"/>
  </w:style>
  <w:style w:type="paragraph" w:styleId="a9">
    <w:name w:val="Note Heading"/>
    <w:basedOn w:val="a"/>
    <w:next w:val="a"/>
    <w:link w:val="aa"/>
    <w:uiPriority w:val="99"/>
    <w:unhideWhenUsed/>
    <w:rsid w:val="00D46EBD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46EBD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46EBD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46EBD"/>
    <w:rPr>
      <w:rFonts w:ascii="ＭＳ 明朝" w:eastAsia="ＭＳ 明朝" w:hAnsi="ＭＳ 明朝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20A88"/>
  </w:style>
  <w:style w:type="character" w:customStyle="1" w:styleId="ae">
    <w:name w:val="日付 (文字)"/>
    <w:basedOn w:val="a0"/>
    <w:link w:val="ad"/>
    <w:uiPriority w:val="99"/>
    <w:semiHidden/>
    <w:rsid w:val="00320A88"/>
  </w:style>
  <w:style w:type="paragraph" w:styleId="af">
    <w:name w:val="Balloon Text"/>
    <w:basedOn w:val="a"/>
    <w:link w:val="af0"/>
    <w:uiPriority w:val="99"/>
    <w:semiHidden/>
    <w:unhideWhenUsed/>
    <w:rsid w:val="0096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B01-BD08-44D9-99D5-560E5DB18934}">
  <ds:schemaRefs>
    <ds:schemaRef ds:uri="http://schemas.openxmlformats.org/officeDocument/2006/bibliography"/>
  </ds:schemaRefs>
</ds:datastoreItem>
</file>