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F0" w:rsidRDefault="00F63958" w:rsidP="003775E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別紙１</w:t>
      </w:r>
    </w:p>
    <w:p w:rsidR="003423B1" w:rsidRPr="00EC1CBC" w:rsidRDefault="00F45FD1" w:rsidP="003775E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74896" w:rsidRPr="003F369C" w:rsidRDefault="008309CF" w:rsidP="003F369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宝塚市</w:t>
      </w:r>
      <w:r w:rsidR="00F45FD1">
        <w:rPr>
          <w:rFonts w:asciiTheme="minorEastAsia" w:hAnsiTheme="minorEastAsia" w:hint="eastAsia"/>
          <w:sz w:val="24"/>
          <w:szCs w:val="24"/>
        </w:rPr>
        <w:t>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3775E7" w:rsidRPr="008F530A" w:rsidRDefault="003775E7" w:rsidP="003775E7">
      <w:pPr>
        <w:ind w:leftChars="1700" w:left="4595" w:hangingChars="200" w:hanging="537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775E7">
        <w:rPr>
          <w:rFonts w:asciiTheme="minorEastAsia" w:hAnsiTheme="minorEastAsia" w:hint="eastAsia"/>
          <w:sz w:val="24"/>
          <w:szCs w:val="24"/>
          <w:u w:val="single"/>
        </w:rPr>
        <w:t>郵</w:t>
      </w:r>
      <w:r w:rsidRPr="008F530A">
        <w:rPr>
          <w:rFonts w:asciiTheme="minorEastAsia" w:hAnsiTheme="minorEastAsia" w:hint="eastAsia"/>
          <w:sz w:val="24"/>
          <w:szCs w:val="24"/>
          <w:u w:val="single"/>
        </w:rPr>
        <w:t>便番号</w:t>
      </w:r>
      <w:r w:rsidRPr="008F53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　　　　　</w:t>
      </w:r>
    </w:p>
    <w:p w:rsidR="003775E7" w:rsidRPr="00C36CD8" w:rsidRDefault="003775E7" w:rsidP="003775E7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3775E7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-2041829876"/>
        </w:rPr>
        <w:t>住</w:t>
      </w:r>
      <w:r w:rsidRPr="003775E7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41829876"/>
        </w:rPr>
        <w:t>所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775E7" w:rsidRPr="009C52A4" w:rsidRDefault="003775E7" w:rsidP="003775E7">
      <w:pPr>
        <w:ind w:left="4568" w:hangingChars="1700" w:hanging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                                  </w:t>
      </w:r>
      <w:r w:rsidRPr="003775E7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-2041829875"/>
        </w:rPr>
        <w:t>法人</w:t>
      </w:r>
      <w:r w:rsidRPr="003775E7">
        <w:rPr>
          <w:rFonts w:asciiTheme="minorEastAsia" w:hAnsiTheme="minorEastAsia" w:hint="eastAsia"/>
          <w:kern w:val="0"/>
          <w:sz w:val="24"/>
          <w:szCs w:val="24"/>
          <w:u w:val="single"/>
          <w:fitText w:val="1072" w:id="-2041829875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3775E7" w:rsidRPr="009C52A4" w:rsidRDefault="003775E7" w:rsidP="003775E7">
      <w:pPr>
        <w:ind w:left="4568" w:hangingChars="1700" w:hanging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3775E7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41829874"/>
        </w:rPr>
        <w:t>代表者</w:t>
      </w:r>
      <w:r w:rsidRPr="003775E7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41829874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印 </w:t>
      </w:r>
    </w:p>
    <w:p w:rsidR="003775E7" w:rsidRPr="00D73FF1" w:rsidRDefault="003775E7" w:rsidP="003775E7">
      <w:pPr>
        <w:ind w:firstLineChars="1500" w:firstLine="457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3775E7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-2041829873"/>
        </w:rPr>
        <w:t>電話番</w:t>
      </w:r>
      <w:r w:rsidRPr="003775E7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-2041829873"/>
        </w:rPr>
        <w:t>号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FC417A" w:rsidRPr="003775E7" w:rsidRDefault="00FC417A" w:rsidP="003775E7">
      <w:pPr>
        <w:jc w:val="left"/>
        <w:rPr>
          <w:rFonts w:asciiTheme="minorEastAsia" w:hAnsiTheme="minorEastAsia"/>
          <w:sz w:val="24"/>
          <w:szCs w:val="24"/>
        </w:rPr>
      </w:pPr>
    </w:p>
    <w:p w:rsidR="00470B6F" w:rsidRDefault="00F44450" w:rsidP="00470B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22484">
        <w:rPr>
          <w:rFonts w:asciiTheme="minorEastAsia" w:hAnsiTheme="minorEastAsia" w:hint="eastAsia"/>
          <w:sz w:val="24"/>
          <w:szCs w:val="24"/>
        </w:rPr>
        <w:t>感染</w:t>
      </w:r>
      <w:r w:rsidR="00941C74">
        <w:rPr>
          <w:rFonts w:asciiTheme="minorEastAsia" w:hAnsiTheme="minorEastAsia" w:hint="eastAsia"/>
          <w:sz w:val="24"/>
          <w:szCs w:val="24"/>
        </w:rPr>
        <w:t>者等確認</w:t>
      </w:r>
      <w:r w:rsidR="00324AA4">
        <w:rPr>
          <w:rFonts w:asciiTheme="minorEastAsia" w:hAnsiTheme="minorEastAsia" w:hint="eastAsia"/>
          <w:sz w:val="24"/>
          <w:szCs w:val="24"/>
        </w:rPr>
        <w:t>書</w:t>
      </w:r>
    </w:p>
    <w:p w:rsidR="003F369C" w:rsidRPr="00EC1CBC" w:rsidRDefault="003F369C" w:rsidP="00470B6F">
      <w:pPr>
        <w:jc w:val="center"/>
        <w:rPr>
          <w:rFonts w:asciiTheme="minorEastAsia" w:hAnsiTheme="minorEastAsia"/>
          <w:sz w:val="24"/>
          <w:szCs w:val="24"/>
        </w:rPr>
      </w:pPr>
    </w:p>
    <w:p w:rsidR="00F63958" w:rsidRPr="006538E5" w:rsidRDefault="00F33C02" w:rsidP="003F369C">
      <w:pPr>
        <w:ind w:firstLineChars="100" w:firstLine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下記の利用者</w:t>
      </w:r>
      <w:r w:rsidR="00076663">
        <w:rPr>
          <w:rFonts w:asciiTheme="minorEastAsia" w:hAnsiTheme="minorEastAsia" w:hint="eastAsia"/>
          <w:sz w:val="24"/>
          <w:szCs w:val="24"/>
        </w:rPr>
        <w:t>について</w:t>
      </w:r>
      <w:r w:rsidR="00522484">
        <w:rPr>
          <w:rFonts w:asciiTheme="minorEastAsia" w:hAnsiTheme="minorEastAsia" w:hint="eastAsia"/>
          <w:sz w:val="24"/>
          <w:szCs w:val="24"/>
        </w:rPr>
        <w:t>、</w:t>
      </w:r>
      <w:r w:rsidR="00076663">
        <w:rPr>
          <w:rFonts w:asciiTheme="minorEastAsia" w:hAnsiTheme="minorEastAsia" w:hint="eastAsia"/>
          <w:sz w:val="24"/>
          <w:szCs w:val="24"/>
        </w:rPr>
        <w:t>新型コロナウイルス感染症</w:t>
      </w:r>
      <w:r w:rsidR="000A602C">
        <w:rPr>
          <w:rFonts w:asciiTheme="minorEastAsia" w:hAnsiTheme="minorEastAsia" w:hint="eastAsia"/>
          <w:sz w:val="24"/>
          <w:szCs w:val="24"/>
        </w:rPr>
        <w:t>の</w:t>
      </w:r>
      <w:r w:rsidR="00522484">
        <w:rPr>
          <w:rFonts w:asciiTheme="minorEastAsia" w:hAnsiTheme="minorEastAsia" w:hint="eastAsia"/>
          <w:sz w:val="24"/>
          <w:szCs w:val="24"/>
        </w:rPr>
        <w:t>感染</w:t>
      </w:r>
      <w:r w:rsidR="00076663">
        <w:rPr>
          <w:rFonts w:asciiTheme="minorEastAsia" w:hAnsiTheme="minorEastAsia" w:hint="eastAsia"/>
          <w:sz w:val="24"/>
          <w:szCs w:val="24"/>
        </w:rPr>
        <w:t>者等</w:t>
      </w:r>
      <w:r w:rsidR="00F63958">
        <w:rPr>
          <w:rFonts w:asciiTheme="minorEastAsia" w:hAnsiTheme="minorEastAsia" w:hint="eastAsia"/>
          <w:sz w:val="24"/>
          <w:szCs w:val="24"/>
        </w:rPr>
        <w:t>に</w:t>
      </w:r>
      <w:r w:rsidR="00A323F4">
        <w:rPr>
          <w:rFonts w:asciiTheme="minorEastAsia" w:hAnsiTheme="minorEastAsia" w:hint="eastAsia"/>
          <w:sz w:val="24"/>
          <w:szCs w:val="24"/>
        </w:rPr>
        <w:t>該当し</w:t>
      </w:r>
      <w:r>
        <w:rPr>
          <w:rFonts w:asciiTheme="minorEastAsia" w:hAnsiTheme="minorEastAsia" w:hint="eastAsia"/>
          <w:sz w:val="24"/>
          <w:szCs w:val="24"/>
        </w:rPr>
        <w:t>たことを報告</w:t>
      </w:r>
      <w:r w:rsidR="00076663">
        <w:rPr>
          <w:rFonts w:asciiTheme="minorEastAsia" w:hAnsiTheme="minorEastAsia" w:hint="eastAsia"/>
          <w:sz w:val="24"/>
          <w:szCs w:val="24"/>
        </w:rPr>
        <w:t>いたします</w:t>
      </w:r>
      <w:r w:rsidR="00F63958">
        <w:rPr>
          <w:rFonts w:asciiTheme="minorEastAsia" w:hAnsiTheme="minorEastAsia" w:hint="eastAsia"/>
          <w:sz w:val="24"/>
          <w:szCs w:val="24"/>
        </w:rPr>
        <w:t>。</w:t>
      </w:r>
    </w:p>
    <w:p w:rsidR="002A7779" w:rsidRDefault="00F63958" w:rsidP="002A7779">
      <w:pPr>
        <w:pStyle w:val="ae"/>
      </w:pPr>
      <w:r>
        <w:rPr>
          <w:rFonts w:hint="eastAsia"/>
        </w:rPr>
        <w:t>記</w:t>
      </w:r>
    </w:p>
    <w:p w:rsidR="002A7779" w:rsidRDefault="002A7779" w:rsidP="002A7779"/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410"/>
        <w:gridCol w:w="1701"/>
        <w:gridCol w:w="1134"/>
      </w:tblGrid>
      <w:tr w:rsidR="00F75BA3" w:rsidTr="003F369C">
        <w:trPr>
          <w:trHeight w:val="492"/>
        </w:trPr>
        <w:tc>
          <w:tcPr>
            <w:tcW w:w="562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2484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番</w:t>
            </w:r>
            <w:r w:rsidRPr="000A07FD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noWrap/>
            <w:tcFitText/>
            <w:vAlign w:val="center"/>
          </w:tcPr>
          <w:p w:rsidR="00F75BA3" w:rsidRPr="006605D1" w:rsidRDefault="00F03E32" w:rsidP="003F369C">
            <w:pPr>
              <w:rPr>
                <w:rFonts w:asciiTheme="minorEastAsia" w:hAnsiTheme="minorEastAsia"/>
                <w:sz w:val="22"/>
              </w:rPr>
            </w:pPr>
            <w:r w:rsidRPr="00522484">
              <w:rPr>
                <w:rFonts w:asciiTheme="minorEastAsia" w:hAnsiTheme="minorEastAsia" w:hint="eastAsia"/>
                <w:spacing w:val="15"/>
                <w:kern w:val="0"/>
                <w:sz w:val="22"/>
              </w:rPr>
              <w:t>受給者証番</w:t>
            </w:r>
            <w:r w:rsidRPr="000A07FD">
              <w:rPr>
                <w:rFonts w:asciiTheme="minorEastAsia" w:hAnsiTheme="minorEastAsia" w:hint="eastAsia"/>
                <w:kern w:val="0"/>
                <w:sz w:val="22"/>
              </w:rPr>
              <w:t>号</w:t>
            </w:r>
          </w:p>
        </w:tc>
        <w:tc>
          <w:tcPr>
            <w:tcW w:w="2268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522484">
              <w:rPr>
                <w:rFonts w:asciiTheme="minorEastAsia" w:hAnsiTheme="minorEastAsia" w:hint="eastAsia"/>
                <w:spacing w:val="796"/>
                <w:kern w:val="0"/>
                <w:sz w:val="22"/>
              </w:rPr>
              <w:t>住</w:t>
            </w:r>
            <w:r w:rsidRPr="000A07FD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2410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522484">
              <w:rPr>
                <w:rFonts w:asciiTheme="minorEastAsia" w:hAnsiTheme="minorEastAsia" w:hint="eastAsia"/>
                <w:spacing w:val="215"/>
                <w:kern w:val="0"/>
                <w:sz w:val="22"/>
              </w:rPr>
              <w:t>生年月</w:t>
            </w:r>
            <w:r w:rsidRPr="000A07FD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</w:tc>
        <w:tc>
          <w:tcPr>
            <w:tcW w:w="1701" w:type="dxa"/>
            <w:vMerge w:val="restart"/>
            <w:noWrap/>
            <w:tcFitText/>
            <w:vAlign w:val="center"/>
          </w:tcPr>
          <w:p w:rsidR="00F75BA3" w:rsidRPr="006605D1" w:rsidRDefault="00F75BA3" w:rsidP="00EE2BD9">
            <w:pPr>
              <w:jc w:val="center"/>
              <w:rPr>
                <w:rFonts w:asciiTheme="minorEastAsia" w:hAnsiTheme="minorEastAsia"/>
                <w:sz w:val="22"/>
              </w:rPr>
            </w:pPr>
            <w:r w:rsidRPr="00522484">
              <w:rPr>
                <w:rFonts w:asciiTheme="minorEastAsia" w:hAnsiTheme="minorEastAsia" w:hint="eastAsia"/>
                <w:spacing w:val="97"/>
                <w:kern w:val="0"/>
                <w:sz w:val="22"/>
              </w:rPr>
              <w:t>該当期</w:t>
            </w:r>
            <w:r w:rsidRPr="000A07FD">
              <w:rPr>
                <w:rFonts w:asciiTheme="minorEastAsia" w:hAnsiTheme="minorEastAsia" w:hint="eastAsia"/>
                <w:kern w:val="0"/>
                <w:sz w:val="22"/>
              </w:rPr>
              <w:t>間</w:t>
            </w:r>
          </w:p>
        </w:tc>
        <w:tc>
          <w:tcPr>
            <w:tcW w:w="1134" w:type="dxa"/>
            <w:vMerge w:val="restart"/>
            <w:noWrap/>
            <w:tcFitText/>
            <w:vAlign w:val="center"/>
          </w:tcPr>
          <w:p w:rsidR="00F75BA3" w:rsidRPr="002948BD" w:rsidRDefault="00F75BA3" w:rsidP="004F7A7D">
            <w:pPr>
              <w:jc w:val="center"/>
              <w:rPr>
                <w:rFonts w:asciiTheme="minorEastAsia" w:hAnsiTheme="minorEastAsia"/>
                <w:w w:val="81"/>
                <w:kern w:val="0"/>
                <w:sz w:val="22"/>
              </w:rPr>
            </w:pPr>
            <w:r w:rsidRPr="000A07FD">
              <w:rPr>
                <w:rFonts w:asciiTheme="minorEastAsia" w:hAnsiTheme="minorEastAsia" w:hint="eastAsia"/>
                <w:w w:val="81"/>
                <w:kern w:val="0"/>
                <w:sz w:val="22"/>
              </w:rPr>
              <w:t>種別</w:t>
            </w:r>
            <w:r w:rsidR="002A01EC" w:rsidRPr="000A07FD">
              <w:rPr>
                <w:rFonts w:asciiTheme="minorEastAsia" w:hAnsiTheme="minorEastAsia" w:hint="eastAsia"/>
                <w:w w:val="81"/>
                <w:kern w:val="0"/>
                <w:sz w:val="22"/>
              </w:rPr>
              <w:t>（※</w:t>
            </w:r>
            <w:r w:rsidR="002A01EC" w:rsidRPr="000A07FD">
              <w:rPr>
                <w:rFonts w:asciiTheme="minorEastAsia" w:hAnsiTheme="minorEastAsia" w:hint="eastAsia"/>
                <w:spacing w:val="6"/>
                <w:w w:val="81"/>
                <w:kern w:val="0"/>
                <w:sz w:val="22"/>
              </w:rPr>
              <w:t>）</w:t>
            </w:r>
          </w:p>
        </w:tc>
      </w:tr>
      <w:tr w:rsidR="00F75BA3" w:rsidTr="003F369C">
        <w:trPr>
          <w:trHeight w:val="417"/>
        </w:trPr>
        <w:tc>
          <w:tcPr>
            <w:tcW w:w="562" w:type="dxa"/>
            <w:vMerge/>
            <w:noWrap/>
            <w:tcFitText/>
            <w:vAlign w:val="center"/>
          </w:tcPr>
          <w:p w:rsidR="00F75BA3" w:rsidRPr="002A7779" w:rsidRDefault="00F75BA3" w:rsidP="00EE2BD9">
            <w:pPr>
              <w:jc w:val="center"/>
              <w:rPr>
                <w:rFonts w:asciiTheme="minorEastAsia" w:hAnsiTheme="minorEastAsia"/>
                <w:w w:val="8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F75BA3" w:rsidRPr="00F75BA3" w:rsidRDefault="00F75BA3" w:rsidP="00F75BA3">
            <w:pPr>
              <w:jc w:val="center"/>
              <w:rPr>
                <w:rFonts w:asciiTheme="minorEastAsia" w:hAnsiTheme="minorEastAsia"/>
                <w:spacing w:val="97"/>
                <w:kern w:val="0"/>
                <w:sz w:val="22"/>
              </w:rPr>
            </w:pPr>
            <w:r w:rsidRPr="00522484">
              <w:rPr>
                <w:rFonts w:asciiTheme="minorEastAsia" w:hAnsiTheme="minorEastAsia" w:hint="eastAsia"/>
                <w:spacing w:val="97"/>
                <w:kern w:val="0"/>
                <w:sz w:val="22"/>
              </w:rPr>
              <w:t>利用者</w:t>
            </w:r>
            <w:r w:rsidRPr="000A07FD"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</w:p>
        </w:tc>
        <w:tc>
          <w:tcPr>
            <w:tcW w:w="2268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796"/>
                <w:kern w:val="0"/>
                <w:sz w:val="22"/>
              </w:rPr>
            </w:pPr>
          </w:p>
        </w:tc>
        <w:tc>
          <w:tcPr>
            <w:tcW w:w="2410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216"/>
                <w:kern w:val="0"/>
                <w:sz w:val="22"/>
              </w:rPr>
            </w:pPr>
          </w:p>
        </w:tc>
        <w:tc>
          <w:tcPr>
            <w:tcW w:w="1701" w:type="dxa"/>
            <w:vMerge/>
            <w:noWrap/>
            <w:tcFitText/>
            <w:vAlign w:val="center"/>
          </w:tcPr>
          <w:p w:rsidR="00F75BA3" w:rsidRPr="00CC0112" w:rsidRDefault="00F75BA3" w:rsidP="00EE2BD9">
            <w:pPr>
              <w:jc w:val="center"/>
              <w:rPr>
                <w:rFonts w:asciiTheme="minorEastAsia" w:hAnsiTheme="minorEastAsia"/>
                <w:spacing w:val="99"/>
                <w:w w:val="67"/>
                <w:kern w:val="0"/>
                <w:sz w:val="22"/>
              </w:rPr>
            </w:pPr>
          </w:p>
        </w:tc>
        <w:tc>
          <w:tcPr>
            <w:tcW w:w="1134" w:type="dxa"/>
            <w:vMerge/>
            <w:noWrap/>
            <w:tcFitText/>
            <w:vAlign w:val="center"/>
          </w:tcPr>
          <w:p w:rsidR="00F75BA3" w:rsidRPr="008B66A3" w:rsidRDefault="00F75BA3" w:rsidP="004F7A7D">
            <w:pPr>
              <w:jc w:val="center"/>
              <w:rPr>
                <w:rFonts w:asciiTheme="minorEastAsia" w:hAnsiTheme="minorEastAsia"/>
                <w:spacing w:val="9"/>
                <w:w w:val="53"/>
                <w:kern w:val="0"/>
                <w:sz w:val="22"/>
              </w:rPr>
            </w:pPr>
          </w:p>
        </w:tc>
      </w:tr>
      <w:tr w:rsidR="003F369C" w:rsidTr="003F369C">
        <w:trPr>
          <w:trHeight w:val="450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>Ｍ・Ｔ・Ｓ・Ｈ・Ｒ</w:t>
            </w:r>
          </w:p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9655FB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05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005D36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D61537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3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>Ｍ・Ｔ・Ｓ・Ｈ・Ｒ</w:t>
            </w:r>
          </w:p>
          <w:p w:rsidR="003F369C" w:rsidRDefault="003F369C" w:rsidP="00EE2BD9">
            <w:pPr>
              <w:ind w:firstLineChars="200" w:firstLine="457"/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EE2BD9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2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495"/>
        </w:trPr>
        <w:tc>
          <w:tcPr>
            <w:tcW w:w="562" w:type="dxa"/>
            <w:vMerge w:val="restart"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3774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>Ｍ・Ｔ・Ｓ・Ｈ・Ｒ</w:t>
            </w:r>
          </w:p>
          <w:p w:rsidR="003F369C" w:rsidRDefault="003F369C" w:rsidP="00EE2BD9">
            <w:pPr>
              <w:ind w:firstLineChars="200" w:firstLine="457"/>
            </w:pPr>
            <w:r w:rsidRPr="00EE2BD9">
              <w:rPr>
                <w:rFonts w:asciiTheme="minorEastAsia" w:hAnsiTheme="minorEastAsia"/>
                <w:sz w:val="20"/>
                <w:szCs w:val="20"/>
              </w:rPr>
              <w:t xml:space="preserve">年　　</w:t>
            </w:r>
            <w:r w:rsidRPr="00EE2BD9">
              <w:rPr>
                <w:rFonts w:asciiTheme="minorEastAsia" w:hAnsiTheme="minorEastAsia" w:hint="eastAsia"/>
                <w:sz w:val="20"/>
                <w:szCs w:val="20"/>
              </w:rPr>
              <w:t>月　　日</w:t>
            </w:r>
          </w:p>
        </w:tc>
        <w:tc>
          <w:tcPr>
            <w:tcW w:w="1701" w:type="dxa"/>
            <w:vMerge w:val="restart"/>
          </w:tcPr>
          <w:p w:rsidR="003F369C" w:rsidRDefault="00495F4E" w:rsidP="00CC0112">
            <w:pPr>
              <w:ind w:leftChars="100" w:left="239"/>
            </w:pPr>
            <w:r w:rsidRPr="00495F4E">
              <w:rPr>
                <w:rFonts w:asciiTheme="minorEastAsia" w:hAnsiTheme="minorEastAsia" w:hint="eastAsia"/>
                <w:sz w:val="20"/>
                <w:szCs w:val="20"/>
              </w:rPr>
              <w:t>月　日～　月　  日</w:t>
            </w:r>
          </w:p>
        </w:tc>
        <w:tc>
          <w:tcPr>
            <w:tcW w:w="1134" w:type="dxa"/>
            <w:vMerge w:val="restart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69C" w:rsidTr="003F369C">
        <w:trPr>
          <w:trHeight w:val="360"/>
        </w:trPr>
        <w:tc>
          <w:tcPr>
            <w:tcW w:w="562" w:type="dxa"/>
            <w:vMerge/>
          </w:tcPr>
          <w:p w:rsidR="003F369C" w:rsidRPr="00D43774" w:rsidRDefault="003F369C" w:rsidP="00CC01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F369C" w:rsidRPr="00EE2BD9" w:rsidRDefault="003F369C" w:rsidP="00EE2BD9">
            <w:pPr>
              <w:ind w:firstLine="24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69C" w:rsidRPr="00FD5E66" w:rsidRDefault="003F369C" w:rsidP="00CC0112">
            <w:pPr>
              <w:ind w:leftChars="100" w:left="239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369C" w:rsidRPr="00D43774" w:rsidRDefault="003F369C" w:rsidP="00CC01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C95980" w:rsidRDefault="00C95980" w:rsidP="00C95980">
      <w:pPr>
        <w:ind w:firstLine="476"/>
        <w:rPr>
          <w:rFonts w:asciiTheme="minorEastAsia" w:hAnsiTheme="minorEastAsia" w:cs="Times New Roman"/>
          <w:sz w:val="24"/>
          <w:szCs w:val="24"/>
        </w:rPr>
      </w:pPr>
    </w:p>
    <w:p w:rsidR="00C95980" w:rsidRDefault="006538E5" w:rsidP="00C95980">
      <w:pPr>
        <w:ind w:firstLine="476"/>
        <w:rPr>
          <w:rFonts w:asciiTheme="minorEastAsia" w:hAnsiTheme="minorEastAsia" w:cs="Times New Roman"/>
          <w:sz w:val="24"/>
          <w:szCs w:val="24"/>
        </w:rPr>
      </w:pPr>
      <w:r w:rsidRPr="006538E5">
        <w:rPr>
          <w:rFonts w:asciiTheme="minorEastAsia" w:hAnsiTheme="minorEastAsia" w:cs="Times New Roman"/>
          <w:sz w:val="24"/>
          <w:szCs w:val="24"/>
        </w:rPr>
        <w:t>※</w:t>
      </w:r>
      <w:r w:rsidRPr="006538E5">
        <w:rPr>
          <w:rFonts w:asciiTheme="minorEastAsia" w:hAnsiTheme="minorEastAsia" w:cs="Times New Roman" w:hint="eastAsia"/>
          <w:sz w:val="24"/>
          <w:szCs w:val="24"/>
        </w:rPr>
        <w:t>種別</w:t>
      </w:r>
      <w:r w:rsidR="00C95980">
        <w:rPr>
          <w:rFonts w:asciiTheme="minorEastAsia" w:hAnsiTheme="minorEastAsia" w:cs="Times New Roman" w:hint="eastAsia"/>
          <w:sz w:val="24"/>
          <w:szCs w:val="24"/>
        </w:rPr>
        <w:t>は次の記号</w:t>
      </w:r>
      <w:r>
        <w:rPr>
          <w:rFonts w:asciiTheme="minorEastAsia" w:hAnsiTheme="minorEastAsia" w:cs="Times New Roman" w:hint="eastAsia"/>
          <w:sz w:val="24"/>
          <w:szCs w:val="24"/>
        </w:rPr>
        <w:t>を記入してください。</w:t>
      </w:r>
    </w:p>
    <w:p w:rsidR="00C95980" w:rsidRPr="004C743F" w:rsidRDefault="00C95980" w:rsidP="00C95980">
      <w:pPr>
        <w:ind w:firstLine="476"/>
      </w:pPr>
      <w:bookmarkStart w:id="0" w:name="_GoBack"/>
      <w:bookmarkEnd w:id="0"/>
      <w:r>
        <w:rPr>
          <w:rFonts w:hint="eastAsia"/>
        </w:rPr>
        <w:t xml:space="preserve">ア　</w:t>
      </w:r>
      <w:r w:rsidRPr="004C743F">
        <w:rPr>
          <w:rFonts w:hint="eastAsia"/>
        </w:rPr>
        <w:t>感染者又はみなし陽性者と診断された者</w:t>
      </w:r>
    </w:p>
    <w:p w:rsidR="00C95980" w:rsidRPr="004C743F" w:rsidRDefault="00C95980" w:rsidP="00C95980">
      <w:pPr>
        <w:ind w:leftChars="200" w:left="954" w:hangingChars="200" w:hanging="477"/>
      </w:pPr>
      <w:r w:rsidRPr="004C743F">
        <w:rPr>
          <w:rFonts w:hint="eastAsia"/>
        </w:rPr>
        <w:t>イ　国立感染症研究所感染症疫学センターが定める新型コロナウイルス感染症</w:t>
      </w:r>
    </w:p>
    <w:p w:rsidR="00C95980" w:rsidRPr="004C743F" w:rsidRDefault="00C95980" w:rsidP="00C95980">
      <w:pPr>
        <w:ind w:leftChars="300" w:left="955" w:hangingChars="100" w:hanging="239"/>
      </w:pPr>
      <w:r w:rsidRPr="004C743F">
        <w:rPr>
          <w:rFonts w:hint="eastAsia"/>
        </w:rPr>
        <w:t>に対する積極的疫学調査実施要領（令和</w:t>
      </w:r>
      <w:r w:rsidRPr="004C743F">
        <w:rPr>
          <w:rFonts w:hint="eastAsia"/>
        </w:rPr>
        <w:t>3</w:t>
      </w:r>
      <w:r w:rsidRPr="004C743F">
        <w:rPr>
          <w:rFonts w:hint="eastAsia"/>
        </w:rPr>
        <w:t>年</w:t>
      </w:r>
      <w:r w:rsidRPr="004C743F">
        <w:rPr>
          <w:rFonts w:hint="eastAsia"/>
        </w:rPr>
        <w:t>11</w:t>
      </w:r>
      <w:r w:rsidRPr="004C743F">
        <w:rPr>
          <w:rFonts w:hint="eastAsia"/>
        </w:rPr>
        <w:t>月</w:t>
      </w:r>
      <w:r w:rsidRPr="004C743F">
        <w:rPr>
          <w:rFonts w:hint="eastAsia"/>
        </w:rPr>
        <w:t>29</w:t>
      </w:r>
      <w:r w:rsidRPr="004C743F">
        <w:rPr>
          <w:rFonts w:hint="eastAsia"/>
        </w:rPr>
        <w:t>日版）に定義される</w:t>
      </w:r>
    </w:p>
    <w:p w:rsidR="00C95980" w:rsidRPr="004C743F" w:rsidRDefault="00C95980" w:rsidP="00C95980">
      <w:pPr>
        <w:ind w:leftChars="300" w:left="955" w:hangingChars="100" w:hanging="239"/>
      </w:pPr>
      <w:r w:rsidRPr="004C743F">
        <w:rPr>
          <w:rFonts w:hint="eastAsia"/>
        </w:rPr>
        <w:t>濃厚接触者に該当する者</w:t>
      </w:r>
    </w:p>
    <w:p w:rsidR="00C95980" w:rsidRPr="004C743F" w:rsidRDefault="00C95980" w:rsidP="00C95980">
      <w:pPr>
        <w:ind w:firstLine="476"/>
      </w:pPr>
      <w:r w:rsidRPr="004C743F">
        <w:rPr>
          <w:rFonts w:hint="eastAsia"/>
        </w:rPr>
        <w:t>ウ</w:t>
      </w:r>
      <w:r w:rsidRPr="004C743F">
        <w:t xml:space="preserve">　</w:t>
      </w:r>
      <w:r w:rsidRPr="004C743F">
        <w:rPr>
          <w:rFonts w:hint="eastAsia"/>
        </w:rPr>
        <w:t>感染が疑われる者でＰＣＲ検査の結果、医療機関等により陰性と診断され</w:t>
      </w:r>
    </w:p>
    <w:p w:rsidR="00C95980" w:rsidRPr="004C743F" w:rsidRDefault="00C95980" w:rsidP="00C95980">
      <w:pPr>
        <w:ind w:firstLineChars="300" w:firstLine="716"/>
      </w:pPr>
      <w:r w:rsidRPr="004C743F">
        <w:rPr>
          <w:rFonts w:hint="eastAsia"/>
        </w:rPr>
        <w:t>るまでの間の者</w:t>
      </w:r>
    </w:p>
    <w:p w:rsidR="00C95980" w:rsidRPr="004C743F" w:rsidRDefault="00C95980" w:rsidP="00C95980">
      <w:pPr>
        <w:ind w:left="714" w:hanging="238"/>
      </w:pPr>
      <w:bookmarkStart w:id="1" w:name="_Hlk106733251"/>
      <w:r w:rsidRPr="004C743F">
        <w:rPr>
          <w:rFonts w:hint="eastAsia"/>
        </w:rPr>
        <w:t>エ　感染が疑われる者との濃厚接触が疑われる者</w:t>
      </w:r>
    </w:p>
    <w:bookmarkEnd w:id="1"/>
    <w:sectPr w:rsidR="00C95980" w:rsidRPr="004C743F" w:rsidSect="00522484">
      <w:pgSz w:w="11906" w:h="16838"/>
      <w:pgMar w:top="1418" w:right="1418" w:bottom="56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84" w:rsidRDefault="00522484" w:rsidP="00C0312A">
      <w:r>
        <w:separator/>
      </w:r>
    </w:p>
  </w:endnote>
  <w:endnote w:type="continuationSeparator" w:id="0">
    <w:p w:rsidR="00522484" w:rsidRDefault="00522484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84" w:rsidRDefault="00522484" w:rsidP="00C0312A">
      <w:r>
        <w:separator/>
      </w:r>
    </w:p>
  </w:footnote>
  <w:footnote w:type="continuationSeparator" w:id="0">
    <w:p w:rsidR="00522484" w:rsidRDefault="00522484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78E"/>
    <w:multiLevelType w:val="hybridMultilevel"/>
    <w:tmpl w:val="908840A2"/>
    <w:lvl w:ilvl="0" w:tplc="C308BC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388ADC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05D36"/>
    <w:rsid w:val="0001760D"/>
    <w:rsid w:val="00017837"/>
    <w:rsid w:val="000324E8"/>
    <w:rsid w:val="00076663"/>
    <w:rsid w:val="00094C55"/>
    <w:rsid w:val="000A07FD"/>
    <w:rsid w:val="000A0EFD"/>
    <w:rsid w:val="000A602C"/>
    <w:rsid w:val="000B3935"/>
    <w:rsid w:val="000C243B"/>
    <w:rsid w:val="000C2A14"/>
    <w:rsid w:val="000E2971"/>
    <w:rsid w:val="000E6BDB"/>
    <w:rsid w:val="000F05DB"/>
    <w:rsid w:val="00111BF6"/>
    <w:rsid w:val="00122017"/>
    <w:rsid w:val="0012631B"/>
    <w:rsid w:val="00134DF0"/>
    <w:rsid w:val="001378EA"/>
    <w:rsid w:val="0014156F"/>
    <w:rsid w:val="00150B79"/>
    <w:rsid w:val="001719B8"/>
    <w:rsid w:val="00177B45"/>
    <w:rsid w:val="00193602"/>
    <w:rsid w:val="001A2968"/>
    <w:rsid w:val="001B2D4E"/>
    <w:rsid w:val="002018F4"/>
    <w:rsid w:val="00207110"/>
    <w:rsid w:val="00214141"/>
    <w:rsid w:val="00226DE7"/>
    <w:rsid w:val="00274896"/>
    <w:rsid w:val="00293ACD"/>
    <w:rsid w:val="002948BD"/>
    <w:rsid w:val="002A01EC"/>
    <w:rsid w:val="002A6690"/>
    <w:rsid w:val="002A777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F06"/>
    <w:rsid w:val="003714DB"/>
    <w:rsid w:val="00373ADF"/>
    <w:rsid w:val="003775E7"/>
    <w:rsid w:val="00390498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369C"/>
    <w:rsid w:val="003F66AE"/>
    <w:rsid w:val="004044F0"/>
    <w:rsid w:val="00404D35"/>
    <w:rsid w:val="00404E3C"/>
    <w:rsid w:val="0041165B"/>
    <w:rsid w:val="00426468"/>
    <w:rsid w:val="00445EB0"/>
    <w:rsid w:val="0046588B"/>
    <w:rsid w:val="004674F3"/>
    <w:rsid w:val="00470B6F"/>
    <w:rsid w:val="00473A04"/>
    <w:rsid w:val="0049482B"/>
    <w:rsid w:val="00495F4E"/>
    <w:rsid w:val="004C05A4"/>
    <w:rsid w:val="004C0931"/>
    <w:rsid w:val="004D5FBE"/>
    <w:rsid w:val="004E70CB"/>
    <w:rsid w:val="004F0CD1"/>
    <w:rsid w:val="004F7A7D"/>
    <w:rsid w:val="00501C91"/>
    <w:rsid w:val="00515023"/>
    <w:rsid w:val="00522484"/>
    <w:rsid w:val="005668F3"/>
    <w:rsid w:val="0058270E"/>
    <w:rsid w:val="00584250"/>
    <w:rsid w:val="00594B24"/>
    <w:rsid w:val="005B6B2E"/>
    <w:rsid w:val="005D2C48"/>
    <w:rsid w:val="005E29AE"/>
    <w:rsid w:val="00603A68"/>
    <w:rsid w:val="00653846"/>
    <w:rsid w:val="006538E5"/>
    <w:rsid w:val="006C7918"/>
    <w:rsid w:val="006D0789"/>
    <w:rsid w:val="006E5185"/>
    <w:rsid w:val="00712E36"/>
    <w:rsid w:val="00733934"/>
    <w:rsid w:val="00745E5A"/>
    <w:rsid w:val="00751A33"/>
    <w:rsid w:val="00753F81"/>
    <w:rsid w:val="007D5A1D"/>
    <w:rsid w:val="0082644C"/>
    <w:rsid w:val="008309CF"/>
    <w:rsid w:val="00831150"/>
    <w:rsid w:val="00836EF3"/>
    <w:rsid w:val="00837685"/>
    <w:rsid w:val="00844014"/>
    <w:rsid w:val="00852B18"/>
    <w:rsid w:val="00863910"/>
    <w:rsid w:val="00892219"/>
    <w:rsid w:val="008A0212"/>
    <w:rsid w:val="008A67ED"/>
    <w:rsid w:val="008B2558"/>
    <w:rsid w:val="008B66A3"/>
    <w:rsid w:val="008C54D3"/>
    <w:rsid w:val="008E48C0"/>
    <w:rsid w:val="008F2308"/>
    <w:rsid w:val="009032DD"/>
    <w:rsid w:val="0090673B"/>
    <w:rsid w:val="009108F4"/>
    <w:rsid w:val="00924E50"/>
    <w:rsid w:val="00937D54"/>
    <w:rsid w:val="00941C74"/>
    <w:rsid w:val="009655FB"/>
    <w:rsid w:val="00995211"/>
    <w:rsid w:val="009B3FEF"/>
    <w:rsid w:val="009B42FA"/>
    <w:rsid w:val="009E07E9"/>
    <w:rsid w:val="009E7D21"/>
    <w:rsid w:val="00A1031C"/>
    <w:rsid w:val="00A214CE"/>
    <w:rsid w:val="00A323F4"/>
    <w:rsid w:val="00A34198"/>
    <w:rsid w:val="00A45B7C"/>
    <w:rsid w:val="00A518F9"/>
    <w:rsid w:val="00A52D48"/>
    <w:rsid w:val="00AA14DD"/>
    <w:rsid w:val="00AA551E"/>
    <w:rsid w:val="00AD07BD"/>
    <w:rsid w:val="00AD769B"/>
    <w:rsid w:val="00AE43DC"/>
    <w:rsid w:val="00AF7A7C"/>
    <w:rsid w:val="00B10645"/>
    <w:rsid w:val="00B361D5"/>
    <w:rsid w:val="00B55F79"/>
    <w:rsid w:val="00B7161B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95980"/>
    <w:rsid w:val="00CA40CF"/>
    <w:rsid w:val="00CC0112"/>
    <w:rsid w:val="00CC37E6"/>
    <w:rsid w:val="00CC6D6F"/>
    <w:rsid w:val="00CD51C5"/>
    <w:rsid w:val="00CF7811"/>
    <w:rsid w:val="00D10AEA"/>
    <w:rsid w:val="00D166A6"/>
    <w:rsid w:val="00D220EE"/>
    <w:rsid w:val="00D245AA"/>
    <w:rsid w:val="00D40509"/>
    <w:rsid w:val="00D873E0"/>
    <w:rsid w:val="00DD4275"/>
    <w:rsid w:val="00DF467E"/>
    <w:rsid w:val="00E05E0F"/>
    <w:rsid w:val="00E12E8B"/>
    <w:rsid w:val="00E23671"/>
    <w:rsid w:val="00E52E19"/>
    <w:rsid w:val="00E65A8F"/>
    <w:rsid w:val="00E82491"/>
    <w:rsid w:val="00E937CB"/>
    <w:rsid w:val="00EC1CBC"/>
    <w:rsid w:val="00EC787E"/>
    <w:rsid w:val="00EE2B91"/>
    <w:rsid w:val="00EE2BD9"/>
    <w:rsid w:val="00EE677E"/>
    <w:rsid w:val="00F03E32"/>
    <w:rsid w:val="00F1202F"/>
    <w:rsid w:val="00F33C02"/>
    <w:rsid w:val="00F44450"/>
    <w:rsid w:val="00F45FD1"/>
    <w:rsid w:val="00F615C1"/>
    <w:rsid w:val="00F62D1F"/>
    <w:rsid w:val="00F63958"/>
    <w:rsid w:val="00F72E1D"/>
    <w:rsid w:val="00F7402D"/>
    <w:rsid w:val="00F75BA3"/>
    <w:rsid w:val="00F848A8"/>
    <w:rsid w:val="00F85D59"/>
    <w:rsid w:val="00F9490F"/>
    <w:rsid w:val="00F95DE5"/>
    <w:rsid w:val="00FB3ACD"/>
    <w:rsid w:val="00FC417A"/>
    <w:rsid w:val="00FD0DE9"/>
    <w:rsid w:val="00FD5B94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7C599D5C-124C-441F-A723-153532D4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A7779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A7779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A7779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A7779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F08F-4111-41E6-B84C-6B457AE6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10216</cp:lastModifiedBy>
  <cp:revision>4</cp:revision>
  <dcterms:created xsi:type="dcterms:W3CDTF">2022-08-23T03:28:00Z</dcterms:created>
  <dcterms:modified xsi:type="dcterms:W3CDTF">2022-08-23T12:14:00Z</dcterms:modified>
</cp:coreProperties>
</file>