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AD82D" w14:textId="77777777" w:rsidR="008D723B" w:rsidRDefault="008D723B" w:rsidP="008D723B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（様式第２号）</w:t>
      </w:r>
    </w:p>
    <w:p w14:paraId="67854370" w14:textId="77777777" w:rsidR="008D723B" w:rsidRDefault="008D723B" w:rsidP="008D723B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541433C7" w14:textId="5C8F1270" w:rsidR="008D723B" w:rsidRDefault="00046E47" w:rsidP="00046E47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有害鳥獣防除対策事業</w:t>
      </w:r>
      <w:r w:rsidR="008D723B">
        <w:rPr>
          <w:rFonts w:ascii="ＭＳゴシック" w:eastAsia="ＭＳゴシック" w:cs="ＭＳゴシック" w:hint="eastAsia"/>
          <w:color w:val="000000"/>
          <w:kern w:val="0"/>
          <w:szCs w:val="21"/>
        </w:rPr>
        <w:t>委託に係る企画提案書</w:t>
      </w:r>
    </w:p>
    <w:p w14:paraId="0536FD1F" w14:textId="77777777" w:rsidR="008D723B" w:rsidRDefault="008D723B" w:rsidP="008D723B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color w:val="FFFFFF"/>
          <w:kern w:val="0"/>
          <w:szCs w:val="21"/>
        </w:rPr>
      </w:pPr>
    </w:p>
    <w:p w14:paraId="261335D5" w14:textId="59023D43" w:rsidR="008D723B" w:rsidRDefault="008D723B" w:rsidP="008D723B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FFFFFF"/>
          <w:kern w:val="0"/>
          <w:szCs w:val="21"/>
        </w:rPr>
        <w:t>平成</w:t>
      </w:r>
      <w:r>
        <w:rPr>
          <w:rFonts w:ascii="ＭＳゴシック" w:eastAsia="ＭＳゴシック" w:cs="ＭＳゴシック"/>
          <w:color w:val="FFFFFF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年</w:t>
      </w:r>
      <w:r w:rsidR="00CB5813">
        <w:rPr>
          <w:rFonts w:ascii="ＭＳゴシック" w:eastAsia="ＭＳゴシック" w:cs="ＭＳゴシック" w:hint="eastAsia"/>
          <w:color w:val="000000"/>
          <w:kern w:val="0"/>
          <w:szCs w:val="21"/>
        </w:rPr>
        <w:t xml:space="preserve">　</w:t>
      </w:r>
      <w:r w:rsidR="006873CC">
        <w:rPr>
          <w:rFonts w:ascii="ＭＳゴシック" w:eastAsia="ＭＳゴシック" w:cs="ＭＳゴシック" w:hint="eastAsia"/>
          <w:color w:val="000000"/>
          <w:kern w:val="0"/>
          <w:szCs w:val="21"/>
        </w:rPr>
        <w:t xml:space="preserve">　</w:t>
      </w:r>
      <w:r>
        <w:rPr>
          <w:rFonts w:ascii="ＭＳゴシック" w:eastAsia="ＭＳゴシック" w:cs="ＭＳゴシック"/>
          <w:color w:val="000000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月</w:t>
      </w:r>
      <w:r w:rsidR="006873CC">
        <w:rPr>
          <w:rFonts w:ascii="ＭＳゴシック" w:eastAsia="ＭＳゴシック" w:cs="ＭＳゴシック" w:hint="eastAsia"/>
          <w:color w:val="000000"/>
          <w:kern w:val="0"/>
          <w:szCs w:val="21"/>
        </w:rPr>
        <w:t xml:space="preserve">　</w:t>
      </w:r>
      <w:r>
        <w:rPr>
          <w:rFonts w:ascii="ＭＳゴシック" w:eastAsia="ＭＳゴシック" w:cs="ＭＳゴシック"/>
          <w:color w:val="000000"/>
          <w:kern w:val="0"/>
          <w:szCs w:val="21"/>
        </w:rPr>
        <w:t xml:space="preserve"> </w:t>
      </w:r>
      <w:r w:rsidR="00CB5813">
        <w:rPr>
          <w:rFonts w:ascii="ＭＳゴシック" w:eastAsia="ＭＳゴシック" w:cs="ＭＳゴシック" w:hint="eastAsia"/>
          <w:color w:val="000000"/>
          <w:kern w:val="0"/>
          <w:szCs w:val="21"/>
        </w:rPr>
        <w:t xml:space="preserve">　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日</w:t>
      </w:r>
    </w:p>
    <w:p w14:paraId="75201C7D" w14:textId="77777777" w:rsidR="008D723B" w:rsidRDefault="008D723B" w:rsidP="008D723B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4A04EC5E" w14:textId="29993201" w:rsidR="008D723B" w:rsidRDefault="008D723B" w:rsidP="008D723B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（あて先）宝塚市長</w:t>
      </w:r>
    </w:p>
    <w:p w14:paraId="39ECB0A2" w14:textId="77777777" w:rsidR="008D723B" w:rsidRDefault="008D723B" w:rsidP="00DA7948">
      <w:pPr>
        <w:autoSpaceDE w:val="0"/>
        <w:autoSpaceDN w:val="0"/>
        <w:adjustRightInd w:val="0"/>
        <w:ind w:leftChars="2000" w:left="420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（提案者）</w:t>
      </w:r>
    </w:p>
    <w:p w14:paraId="48411290" w14:textId="77777777" w:rsidR="008D723B" w:rsidRDefault="008D723B" w:rsidP="00DA7948">
      <w:pPr>
        <w:autoSpaceDE w:val="0"/>
        <w:autoSpaceDN w:val="0"/>
        <w:adjustRightInd w:val="0"/>
        <w:ind w:leftChars="2000" w:left="420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住所又は所在地</w:t>
      </w:r>
    </w:p>
    <w:p w14:paraId="037204BE" w14:textId="47756E4D" w:rsidR="008D723B" w:rsidRDefault="008D723B" w:rsidP="00DA7948">
      <w:pPr>
        <w:autoSpaceDE w:val="0"/>
        <w:autoSpaceDN w:val="0"/>
        <w:adjustRightInd w:val="0"/>
        <w:ind w:leftChars="2000" w:left="420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商号又は</w:t>
      </w:r>
      <w:r w:rsidR="00CB5813">
        <w:rPr>
          <w:rFonts w:ascii="ＭＳゴシック" w:eastAsia="ＭＳゴシック" w:cs="ＭＳゴシック" w:hint="eastAsia"/>
          <w:color w:val="000000"/>
          <w:kern w:val="0"/>
          <w:szCs w:val="21"/>
        </w:rPr>
        <w:t>団体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名称</w:t>
      </w:r>
    </w:p>
    <w:p w14:paraId="482CAC1D" w14:textId="77777777" w:rsidR="008D723B" w:rsidRDefault="008D723B" w:rsidP="00DA7948">
      <w:pPr>
        <w:autoSpaceDE w:val="0"/>
        <w:autoSpaceDN w:val="0"/>
        <w:adjustRightInd w:val="0"/>
        <w:ind w:leftChars="2000" w:left="420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代表者氏名</w:t>
      </w:r>
      <w:bookmarkStart w:id="0" w:name="_GoBack"/>
      <w:bookmarkEnd w:id="0"/>
    </w:p>
    <w:p w14:paraId="74D3AC20" w14:textId="77777777" w:rsidR="008D723B" w:rsidRDefault="008D723B" w:rsidP="008D723B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（１）応募者について</w:t>
      </w:r>
    </w:p>
    <w:p w14:paraId="37B461C9" w14:textId="77777777" w:rsidR="008D723B" w:rsidRDefault="008D723B" w:rsidP="008D723B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D723B" w14:paraId="142A2DDD" w14:textId="77777777" w:rsidTr="008D723B">
        <w:trPr>
          <w:trHeight w:val="708"/>
        </w:trPr>
        <w:tc>
          <w:tcPr>
            <w:tcW w:w="8494" w:type="dxa"/>
            <w:gridSpan w:val="2"/>
            <w:vAlign w:val="center"/>
          </w:tcPr>
          <w:p w14:paraId="0781A882" w14:textId="55005DD7" w:rsidR="008D723B" w:rsidRDefault="008D723B" w:rsidP="008D723B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会社</w:t>
            </w:r>
            <w:r w:rsidR="00CB5813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・団体</w:t>
            </w: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概要</w:t>
            </w:r>
          </w:p>
        </w:tc>
      </w:tr>
      <w:tr w:rsidR="008D723B" w14:paraId="0BD1F2B0" w14:textId="77777777" w:rsidTr="00CB5813">
        <w:trPr>
          <w:trHeight w:val="624"/>
        </w:trPr>
        <w:tc>
          <w:tcPr>
            <w:tcW w:w="2263" w:type="dxa"/>
            <w:vAlign w:val="center"/>
          </w:tcPr>
          <w:p w14:paraId="312E3853" w14:textId="311D0C17" w:rsidR="008D723B" w:rsidRPr="005B0A6F" w:rsidRDefault="008D723B" w:rsidP="005B0A6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 w:rsidRPr="005B0A6F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商号又は</w:t>
            </w:r>
            <w:r w:rsidR="00CB5813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団体</w:t>
            </w:r>
            <w:r w:rsidRPr="005B0A6F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231" w:type="dxa"/>
          </w:tcPr>
          <w:p w14:paraId="152A1E1D" w14:textId="77777777" w:rsidR="008D723B" w:rsidRDefault="008D723B" w:rsidP="008D723B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</w:tc>
      </w:tr>
      <w:tr w:rsidR="008D723B" w14:paraId="49158FF1" w14:textId="77777777" w:rsidTr="00CB5813">
        <w:trPr>
          <w:trHeight w:val="624"/>
        </w:trPr>
        <w:tc>
          <w:tcPr>
            <w:tcW w:w="2263" w:type="dxa"/>
            <w:vAlign w:val="center"/>
          </w:tcPr>
          <w:p w14:paraId="10580D9A" w14:textId="5495EF55" w:rsidR="008D723B" w:rsidRPr="005B0A6F" w:rsidRDefault="008D723B" w:rsidP="005B0A6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 w:rsidRPr="005B0A6F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231" w:type="dxa"/>
          </w:tcPr>
          <w:p w14:paraId="04A1AA79" w14:textId="77777777" w:rsidR="008D723B" w:rsidRDefault="008D723B" w:rsidP="008D723B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</w:tc>
      </w:tr>
      <w:tr w:rsidR="008D723B" w14:paraId="360E8820" w14:textId="77777777" w:rsidTr="00CB5813">
        <w:trPr>
          <w:trHeight w:val="624"/>
        </w:trPr>
        <w:tc>
          <w:tcPr>
            <w:tcW w:w="2263" w:type="dxa"/>
            <w:vAlign w:val="center"/>
          </w:tcPr>
          <w:p w14:paraId="5B3FDBED" w14:textId="3EF17262" w:rsidR="008D723B" w:rsidRPr="005B0A6F" w:rsidRDefault="008D723B" w:rsidP="005B0A6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 w:rsidRPr="005B0A6F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代表者職・氏名</w:t>
            </w:r>
          </w:p>
        </w:tc>
        <w:tc>
          <w:tcPr>
            <w:tcW w:w="6231" w:type="dxa"/>
          </w:tcPr>
          <w:p w14:paraId="716E786B" w14:textId="77777777" w:rsidR="008D723B" w:rsidRDefault="008D723B" w:rsidP="008D723B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</w:tc>
      </w:tr>
      <w:tr w:rsidR="00CB5813" w14:paraId="5557AE7D" w14:textId="77777777" w:rsidTr="000D1B72">
        <w:trPr>
          <w:trHeight w:val="624"/>
        </w:trPr>
        <w:tc>
          <w:tcPr>
            <w:tcW w:w="2263" w:type="dxa"/>
            <w:vAlign w:val="center"/>
          </w:tcPr>
          <w:p w14:paraId="6688F2CA" w14:textId="0B21DC9F" w:rsidR="00CB5813" w:rsidRDefault="00CB5813" w:rsidP="008D723B">
            <w:pPr>
              <w:autoSpaceDE w:val="0"/>
              <w:autoSpaceDN w:val="0"/>
              <w:adjustRightInd w:val="0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  <w:t xml:space="preserve">(4) </w:t>
            </w: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設立年月日</w:t>
            </w:r>
          </w:p>
        </w:tc>
        <w:tc>
          <w:tcPr>
            <w:tcW w:w="6231" w:type="dxa"/>
          </w:tcPr>
          <w:p w14:paraId="0054EEBE" w14:textId="7A3511F3" w:rsidR="00CB5813" w:rsidRDefault="00CB5813" w:rsidP="00CB5813">
            <w:pPr>
              <w:autoSpaceDE w:val="0"/>
              <w:autoSpaceDN w:val="0"/>
              <w:adjustRightInd w:val="0"/>
              <w:ind w:right="840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</w:tc>
      </w:tr>
      <w:tr w:rsidR="008D723B" w14:paraId="66F95D8A" w14:textId="77777777" w:rsidTr="00CB5813">
        <w:tc>
          <w:tcPr>
            <w:tcW w:w="2263" w:type="dxa"/>
            <w:vAlign w:val="center"/>
          </w:tcPr>
          <w:p w14:paraId="1FCDC57C" w14:textId="448499B2" w:rsidR="008D723B" w:rsidRDefault="008D723B" w:rsidP="008D723B">
            <w:pPr>
              <w:autoSpaceDE w:val="0"/>
              <w:autoSpaceDN w:val="0"/>
              <w:adjustRightInd w:val="0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  <w:t>(</w:t>
            </w:r>
            <w:r w:rsidR="00CB5813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  <w:t xml:space="preserve">) </w:t>
            </w: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従業員数</w:t>
            </w:r>
            <w:r w:rsidR="00CB5813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・会員数</w:t>
            </w:r>
          </w:p>
        </w:tc>
        <w:tc>
          <w:tcPr>
            <w:tcW w:w="6231" w:type="dxa"/>
            <w:vAlign w:val="center"/>
          </w:tcPr>
          <w:p w14:paraId="78977F3E" w14:textId="516DA23F" w:rsidR="008D723B" w:rsidRDefault="006873CC" w:rsidP="005B0A6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 xml:space="preserve">　　　　</w:t>
            </w:r>
            <w:r w:rsidR="008D723B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人（</w:t>
            </w:r>
            <w:r w:rsidR="008D723B"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  <w:t xml:space="preserve"> </w:t>
            </w:r>
            <w:r w:rsidR="00CB5813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 xml:space="preserve">　　　</w:t>
            </w:r>
            <w:r w:rsidR="008D723B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年</w:t>
            </w:r>
            <w:r w:rsidR="008D723B"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  <w:t xml:space="preserve"> </w:t>
            </w:r>
            <w:r w:rsidR="00CB5813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 xml:space="preserve">　</w:t>
            </w:r>
            <w:r w:rsidR="008D723B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月</w:t>
            </w:r>
            <w:r w:rsidR="008D723B"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 xml:space="preserve">　</w:t>
            </w:r>
            <w:r w:rsidR="00CB5813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 xml:space="preserve">　</w:t>
            </w:r>
            <w:r w:rsidR="008D723B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日現在）</w:t>
            </w: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8D723B" w14:paraId="1D9F85C8" w14:textId="77777777" w:rsidTr="00CB5813">
        <w:trPr>
          <w:trHeight w:val="4729"/>
        </w:trPr>
        <w:tc>
          <w:tcPr>
            <w:tcW w:w="2263" w:type="dxa"/>
            <w:vAlign w:val="center"/>
          </w:tcPr>
          <w:p w14:paraId="07FC04E7" w14:textId="53E8F2F4" w:rsidR="008D723B" w:rsidRDefault="008D723B" w:rsidP="008D723B">
            <w:pPr>
              <w:autoSpaceDE w:val="0"/>
              <w:autoSpaceDN w:val="0"/>
              <w:adjustRightInd w:val="0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  <w:t>(</w:t>
            </w:r>
            <w:r w:rsidR="00CB5813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  <w:t xml:space="preserve">) </w:t>
            </w: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事業内容</w:t>
            </w:r>
          </w:p>
          <w:p w14:paraId="6A54B761" w14:textId="77777777" w:rsidR="008D723B" w:rsidRDefault="008D723B" w:rsidP="008D723B">
            <w:pPr>
              <w:autoSpaceDE w:val="0"/>
              <w:autoSpaceDN w:val="0"/>
              <w:adjustRightInd w:val="0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※</w:t>
            </w:r>
            <w:r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主たる事業内</w:t>
            </w:r>
          </w:p>
          <w:p w14:paraId="4F0BFD8C" w14:textId="77777777" w:rsidR="008D723B" w:rsidRDefault="008D723B" w:rsidP="008D723B">
            <w:pPr>
              <w:autoSpaceDE w:val="0"/>
              <w:autoSpaceDN w:val="0"/>
              <w:adjustRightInd w:val="0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容を簡潔に記</w:t>
            </w:r>
          </w:p>
          <w:p w14:paraId="1A0AC0A0" w14:textId="77777777" w:rsidR="008D723B" w:rsidRDefault="008D723B" w:rsidP="008D723B">
            <w:pPr>
              <w:autoSpaceDE w:val="0"/>
              <w:autoSpaceDN w:val="0"/>
              <w:adjustRightInd w:val="0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載。</w:t>
            </w:r>
          </w:p>
          <w:p w14:paraId="07866641" w14:textId="77777777" w:rsidR="008D723B" w:rsidRDefault="008D723B" w:rsidP="008D723B">
            <w:pPr>
              <w:autoSpaceDE w:val="0"/>
              <w:autoSpaceDN w:val="0"/>
              <w:adjustRightInd w:val="0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</w:tc>
        <w:tc>
          <w:tcPr>
            <w:tcW w:w="6231" w:type="dxa"/>
          </w:tcPr>
          <w:p w14:paraId="7CF3520C" w14:textId="77777777" w:rsidR="008D723B" w:rsidRDefault="008D723B" w:rsidP="008D723B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</w:tc>
      </w:tr>
    </w:tbl>
    <w:p w14:paraId="50F22D02" w14:textId="3E4D03EB" w:rsidR="008D723B" w:rsidRDefault="008D723B" w:rsidP="008D723B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lastRenderedPageBreak/>
        <w:t>（２）企画提案する事業内容</w:t>
      </w:r>
    </w:p>
    <w:p w14:paraId="2B9C140E" w14:textId="77777777" w:rsidR="005B0A6F" w:rsidRPr="005B0A6F" w:rsidRDefault="005B0A6F" w:rsidP="008D723B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49BC8E86" w14:textId="544A848D" w:rsidR="005B0A6F" w:rsidRPr="005B0A6F" w:rsidRDefault="008D723B" w:rsidP="008D723B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明朝" w:eastAsia="ＭＳ明朝" w:cs="ＭＳ明朝" w:hint="eastAsia"/>
          <w:color w:val="000000"/>
          <w:kern w:val="0"/>
          <w:szCs w:val="21"/>
        </w:rPr>
        <w:t>・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自由に記載をお願いします。ただし、下記</w:t>
      </w:r>
      <w:r w:rsidR="005B0A6F">
        <w:rPr>
          <w:rFonts w:ascii="ＭＳゴシック" w:eastAsia="ＭＳゴシック" w:cs="ＭＳゴシック" w:hint="eastAsia"/>
          <w:color w:val="000000"/>
          <w:kern w:val="0"/>
          <w:szCs w:val="21"/>
        </w:rPr>
        <w:t>(1)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～</w:t>
      </w:r>
      <w:r w:rsidR="005B0A6F">
        <w:rPr>
          <w:rFonts w:ascii="ＭＳゴシック" w:eastAsia="ＭＳゴシック" w:cs="ＭＳゴシック" w:hint="eastAsia"/>
          <w:color w:val="000000"/>
          <w:kern w:val="0"/>
          <w:szCs w:val="21"/>
        </w:rPr>
        <w:t>（</w:t>
      </w:r>
      <w:r w:rsidR="00F4305C">
        <w:rPr>
          <w:rFonts w:ascii="ＭＳゴシック" w:eastAsia="ＭＳゴシック" w:cs="ＭＳゴシック" w:hint="eastAsia"/>
          <w:color w:val="000000"/>
          <w:kern w:val="0"/>
          <w:szCs w:val="21"/>
        </w:rPr>
        <w:t>4</w:t>
      </w:r>
      <w:r w:rsidR="005B0A6F">
        <w:rPr>
          <w:rFonts w:ascii="ＭＳゴシック" w:eastAsia="ＭＳゴシック" w:cs="ＭＳゴシック" w:hint="eastAsia"/>
          <w:color w:val="000000"/>
          <w:kern w:val="0"/>
          <w:szCs w:val="21"/>
        </w:rPr>
        <w:t>）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について必ず記載すること</w:t>
      </w:r>
      <w:r w:rsidR="005B0A6F">
        <w:rPr>
          <w:rFonts w:ascii="ＭＳゴシック" w:eastAsia="ＭＳゴシック" w:cs="ＭＳゴシック" w:hint="eastAsia"/>
          <w:color w:val="000000"/>
          <w:kern w:val="0"/>
          <w:szCs w:val="21"/>
        </w:rPr>
        <w:t>。</w:t>
      </w:r>
    </w:p>
    <w:p w14:paraId="1D96ECCE" w14:textId="0D2EBFA3" w:rsidR="008D723B" w:rsidRDefault="008D723B" w:rsidP="008D723B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明朝" w:eastAsia="ＭＳ明朝" w:cs="ＭＳ明朝" w:hint="eastAsia"/>
          <w:color w:val="000000"/>
          <w:kern w:val="0"/>
          <w:szCs w:val="21"/>
        </w:rPr>
        <w:t>・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なお、記載にあたっては、具体的な事業内容をつかむことができるように、事業の内容を</w:t>
      </w:r>
      <w:r w:rsidR="0092485F">
        <w:rPr>
          <w:rFonts w:ascii="ＭＳゴシック" w:eastAsia="ＭＳゴシック" w:cs="ＭＳゴシック" w:hint="eastAsia"/>
          <w:color w:val="000000"/>
          <w:kern w:val="0"/>
          <w:szCs w:val="21"/>
        </w:rPr>
        <w:t>詳しく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記載して下さい。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0A6F" w14:paraId="779E0400" w14:textId="77777777" w:rsidTr="005B0A6F">
        <w:trPr>
          <w:trHeight w:val="10534"/>
        </w:trPr>
        <w:tc>
          <w:tcPr>
            <w:tcW w:w="8494" w:type="dxa"/>
          </w:tcPr>
          <w:p w14:paraId="4E96FDC3" w14:textId="132AA4AF" w:rsidR="00AF696D" w:rsidRPr="00AF696D" w:rsidRDefault="005B0A6F" w:rsidP="00AF696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 w:rsidRPr="00AF696D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事業の実施</w:t>
            </w:r>
            <w:r w:rsidR="00FF6F1F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方法</w:t>
            </w:r>
          </w:p>
          <w:p w14:paraId="35C126F1" w14:textId="3CAC92E0" w:rsidR="000755C7" w:rsidRDefault="000755C7" w:rsidP="00AF696D">
            <w:pPr>
              <w:pStyle w:val="a8"/>
              <w:autoSpaceDE w:val="0"/>
              <w:autoSpaceDN w:val="0"/>
              <w:adjustRightInd w:val="0"/>
              <w:ind w:leftChars="0" w:left="39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（記入いただきたい主な内容）</w:t>
            </w:r>
          </w:p>
          <w:p w14:paraId="3A7B3888" w14:textId="28A98A6D" w:rsidR="005B0A6F" w:rsidRDefault="00AF696D" w:rsidP="00AF696D">
            <w:pPr>
              <w:pStyle w:val="a8"/>
              <w:autoSpaceDE w:val="0"/>
              <w:autoSpaceDN w:val="0"/>
              <w:adjustRightInd w:val="0"/>
              <w:ind w:leftChars="0" w:left="39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・</w:t>
            </w:r>
            <w:r w:rsidR="00CB5813" w:rsidRPr="00AF696D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通報</w:t>
            </w:r>
            <w:r w:rsidR="00AB379E" w:rsidRPr="00AF696D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受付方法</w:t>
            </w:r>
          </w:p>
          <w:p w14:paraId="672A0388" w14:textId="1D89475B" w:rsidR="000755C7" w:rsidRDefault="000755C7" w:rsidP="00AF696D">
            <w:pPr>
              <w:pStyle w:val="a8"/>
              <w:autoSpaceDE w:val="0"/>
              <w:autoSpaceDN w:val="0"/>
              <w:adjustRightInd w:val="0"/>
              <w:ind w:leftChars="0" w:left="39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・受付から初動対応（通報者への電話連絡）までの時間</w:t>
            </w:r>
          </w:p>
          <w:p w14:paraId="6E60AE4E" w14:textId="0B303C3C" w:rsidR="000755C7" w:rsidRDefault="000755C7" w:rsidP="00AF696D">
            <w:pPr>
              <w:pStyle w:val="a8"/>
              <w:autoSpaceDE w:val="0"/>
              <w:autoSpaceDN w:val="0"/>
              <w:adjustRightInd w:val="0"/>
              <w:ind w:leftChars="0" w:left="39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・通報から現場対応までの時間</w:t>
            </w:r>
          </w:p>
          <w:p w14:paraId="54838BF5" w14:textId="11090A21" w:rsidR="00FF6F1F" w:rsidRDefault="00FF6F1F" w:rsidP="00AF696D">
            <w:pPr>
              <w:pStyle w:val="a8"/>
              <w:autoSpaceDE w:val="0"/>
              <w:autoSpaceDN w:val="0"/>
              <w:adjustRightInd w:val="0"/>
              <w:ind w:leftChars="0" w:left="39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・市民等対応への考え方</w:t>
            </w:r>
          </w:p>
          <w:p w14:paraId="5B4B0DC2" w14:textId="77777777" w:rsidR="005B0A6F" w:rsidRDefault="005B0A6F" w:rsidP="008D723B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7F20A0B8" w14:textId="77777777" w:rsidR="005B0A6F" w:rsidRDefault="005B0A6F" w:rsidP="008D723B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31ECA191" w14:textId="77777777" w:rsidR="005B0A6F" w:rsidRDefault="005B0A6F" w:rsidP="008D723B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1B8C7AEF" w14:textId="77777777" w:rsidR="005B0A6F" w:rsidRDefault="005B0A6F" w:rsidP="008D723B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0BD68359" w14:textId="77777777" w:rsidR="005B0A6F" w:rsidRDefault="005B0A6F" w:rsidP="008D723B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385FF3C5" w14:textId="77777777" w:rsidR="005B0A6F" w:rsidRDefault="005B0A6F" w:rsidP="008D723B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16510615" w14:textId="5F405523" w:rsidR="00BD29AE" w:rsidRDefault="00BD29AE" w:rsidP="00BD29A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(２)情報機器を活用した見回りや捕獲器の管理の効率化に関する取組</w:t>
            </w:r>
          </w:p>
          <w:p w14:paraId="4C50A87D" w14:textId="77A453EA" w:rsidR="000755C7" w:rsidRDefault="000755C7" w:rsidP="000755C7">
            <w:pPr>
              <w:pStyle w:val="a8"/>
              <w:autoSpaceDE w:val="0"/>
              <w:autoSpaceDN w:val="0"/>
              <w:adjustRightInd w:val="0"/>
              <w:ind w:leftChars="0" w:left="39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（記入いただきたい主な内容）</w:t>
            </w:r>
          </w:p>
          <w:p w14:paraId="3D6308AE" w14:textId="218EA2F3" w:rsidR="00BD29AE" w:rsidRDefault="000755C7" w:rsidP="000755C7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・大型獣用のワナの見回りの方法</w:t>
            </w:r>
          </w:p>
          <w:p w14:paraId="5780FA06" w14:textId="76721591" w:rsidR="000755C7" w:rsidRPr="00BD29AE" w:rsidRDefault="000755C7" w:rsidP="00BD29A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 xml:space="preserve">　　・小動物用の捕獲檻の管理方法</w:t>
            </w:r>
          </w:p>
          <w:p w14:paraId="4B2D0B63" w14:textId="77777777" w:rsidR="00BD29AE" w:rsidRDefault="00BD29AE" w:rsidP="00BD29A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1A1AA37E" w14:textId="77777777" w:rsidR="00BD29AE" w:rsidRDefault="00BD29AE" w:rsidP="00BD29A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0AFEDA0A" w14:textId="067DCCF1" w:rsidR="00BD29AE" w:rsidRDefault="00BD29AE" w:rsidP="00BD29A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232BEBC1" w14:textId="67001969" w:rsidR="00BD29AE" w:rsidRDefault="00BD29AE" w:rsidP="00BD29A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09DBCA3B" w14:textId="77777777" w:rsidR="00BD29AE" w:rsidRDefault="00BD29AE" w:rsidP="00BD29A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6DFF6D20" w14:textId="77777777" w:rsidR="00BD29AE" w:rsidRDefault="00BD29AE" w:rsidP="00BD29A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7B0A4701" w14:textId="3EEC7B44" w:rsidR="00BD29AE" w:rsidRDefault="00BD29AE" w:rsidP="00BD29A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(３)捕獲した個体の有効活用に関する取組</w:t>
            </w:r>
          </w:p>
          <w:p w14:paraId="55FB7D80" w14:textId="77777777" w:rsidR="000755C7" w:rsidRDefault="000755C7" w:rsidP="000755C7">
            <w:pPr>
              <w:pStyle w:val="a8"/>
              <w:autoSpaceDE w:val="0"/>
              <w:autoSpaceDN w:val="0"/>
              <w:adjustRightInd w:val="0"/>
              <w:ind w:leftChars="0" w:left="39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（記入いただきたい主な内容）</w:t>
            </w:r>
          </w:p>
          <w:p w14:paraId="34876CCD" w14:textId="76343AC1" w:rsidR="00BD29AE" w:rsidRDefault="000755C7" w:rsidP="000755C7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・捕獲した個体の主な処分方法</w:t>
            </w:r>
          </w:p>
          <w:p w14:paraId="2820A9D8" w14:textId="34BCDB99" w:rsidR="000755C7" w:rsidRPr="000755C7" w:rsidRDefault="000755C7" w:rsidP="00BD29A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 xml:space="preserve">　　・検討される有効活用方法</w:t>
            </w:r>
          </w:p>
          <w:p w14:paraId="3F102014" w14:textId="77777777" w:rsidR="00BD29AE" w:rsidRDefault="00BD29AE" w:rsidP="00BD29A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16040A77" w14:textId="086F050D" w:rsidR="00BD29AE" w:rsidRDefault="00BD29AE" w:rsidP="00BD29A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26216E49" w14:textId="6B90A096" w:rsidR="000755C7" w:rsidRDefault="000755C7" w:rsidP="00BD29A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266D91EE" w14:textId="77777777" w:rsidR="000755C7" w:rsidRDefault="000755C7" w:rsidP="00BD29A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39E01DB3" w14:textId="77777777" w:rsidR="00BD29AE" w:rsidRDefault="00BD29AE" w:rsidP="00BD29A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1AE7046A" w14:textId="1E69FE59" w:rsidR="005B0A6F" w:rsidRDefault="005B0A6F" w:rsidP="00BD29A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  <w:lastRenderedPageBreak/>
              <w:t>(</w:t>
            </w:r>
            <w:r w:rsidR="00BD29AE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４</w:t>
            </w:r>
            <w:r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  <w:t xml:space="preserve">) </w:t>
            </w: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業務の実施体制</w:t>
            </w:r>
            <w:r w:rsidR="00AB379E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（別表も記載ください。）</w:t>
            </w:r>
          </w:p>
          <w:p w14:paraId="2C0A7550" w14:textId="3731B163" w:rsidR="000755C7" w:rsidRDefault="000755C7" w:rsidP="000755C7">
            <w:pPr>
              <w:pStyle w:val="a8"/>
              <w:autoSpaceDE w:val="0"/>
              <w:autoSpaceDN w:val="0"/>
              <w:adjustRightInd w:val="0"/>
              <w:ind w:leftChars="0" w:left="39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（記入いただきたい主な内容）</w:t>
            </w:r>
          </w:p>
          <w:p w14:paraId="6058A88E" w14:textId="5CCF6AB6" w:rsidR="005B0A6F" w:rsidRDefault="000755C7" w:rsidP="000755C7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・</w:t>
            </w:r>
            <w:r w:rsidR="005679C4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平日の</w:t>
            </w: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人員の確保状況</w:t>
            </w:r>
            <w:r w:rsidR="005679C4"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>、連絡体制</w:t>
            </w:r>
          </w:p>
          <w:p w14:paraId="3D2CA8F8" w14:textId="14DD846E" w:rsidR="000755C7" w:rsidRDefault="000755C7" w:rsidP="008D723B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color w:val="000000"/>
                <w:kern w:val="0"/>
                <w:szCs w:val="21"/>
              </w:rPr>
              <w:t xml:space="preserve">　　・平日の時間外や土・日・祝日の緊急体制</w:t>
            </w:r>
          </w:p>
          <w:p w14:paraId="7D4B9B62" w14:textId="77777777" w:rsidR="005B0A6F" w:rsidRDefault="005B0A6F" w:rsidP="008D723B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63739F73" w14:textId="77777777" w:rsidR="005B0A6F" w:rsidRDefault="005B0A6F" w:rsidP="008D723B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00048F72" w14:textId="77777777" w:rsidR="005B0A6F" w:rsidRDefault="005B0A6F" w:rsidP="008D723B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70D562A6" w14:textId="77777777" w:rsidR="005B0A6F" w:rsidRDefault="005B0A6F" w:rsidP="008D723B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5A171CA9" w14:textId="77777777" w:rsidR="005B0A6F" w:rsidRDefault="005B0A6F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518A4EF2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17B3795A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3A5A7621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3A3A4C8F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7FB4D476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740F7252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48EA8FF3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690E6898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7AF7F3D9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21AA06C7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3C2151E1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235B1C00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3C5AB34B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6C36480F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72BF5B35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50915E63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4A3B094A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1312A78F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5F36C4D2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4AEEB3FC" w14:textId="427BAF6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1E04C8A1" w14:textId="38918388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416FD757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7921BC02" w14:textId="13E91222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311CA29F" w14:textId="77777777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  <w:p w14:paraId="38503214" w14:textId="1E36A31F" w:rsidR="00BD29AE" w:rsidRDefault="00BD29AE" w:rsidP="00CB5813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Cs w:val="21"/>
              </w:rPr>
            </w:pPr>
          </w:p>
        </w:tc>
      </w:tr>
    </w:tbl>
    <w:p w14:paraId="287DE2D1" w14:textId="77777777" w:rsidR="008D723B" w:rsidRDefault="008D723B" w:rsidP="008D723B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lastRenderedPageBreak/>
        <w:t>※</w:t>
      </w:r>
      <w:r>
        <w:rPr>
          <w:rFonts w:ascii="ＭＳゴシック" w:eastAsia="ＭＳゴシック" w:cs="ＭＳゴシック"/>
          <w:color w:val="000000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記載欄は、適宜増減し記入してください。本様式で収まらない場合は、別添も可とし</w:t>
      </w:r>
    </w:p>
    <w:p w14:paraId="06FF6D0A" w14:textId="6953BDF6" w:rsidR="00DD714C" w:rsidRPr="005B0A6F" w:rsidRDefault="008D723B" w:rsidP="005B0A6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ます。</w:t>
      </w:r>
    </w:p>
    <w:sectPr w:rsidR="00DD714C" w:rsidRPr="005B0A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94B12" w14:textId="77777777" w:rsidR="008D723B" w:rsidRDefault="008D723B" w:rsidP="008D723B">
      <w:r>
        <w:separator/>
      </w:r>
    </w:p>
  </w:endnote>
  <w:endnote w:type="continuationSeparator" w:id="0">
    <w:p w14:paraId="4767D40E" w14:textId="77777777" w:rsidR="008D723B" w:rsidRDefault="008D723B" w:rsidP="008D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F8E60" w14:textId="77777777" w:rsidR="008D723B" w:rsidRDefault="008D723B" w:rsidP="008D723B">
      <w:r>
        <w:separator/>
      </w:r>
    </w:p>
  </w:footnote>
  <w:footnote w:type="continuationSeparator" w:id="0">
    <w:p w14:paraId="47584D2D" w14:textId="77777777" w:rsidR="008D723B" w:rsidRDefault="008D723B" w:rsidP="008D7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96F9A"/>
    <w:multiLevelType w:val="hybridMultilevel"/>
    <w:tmpl w:val="4D8C6526"/>
    <w:lvl w:ilvl="0" w:tplc="B1FC7D8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2B5AC1"/>
    <w:multiLevelType w:val="hybridMultilevel"/>
    <w:tmpl w:val="AF283AA6"/>
    <w:lvl w:ilvl="0" w:tplc="0B4A5D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5E5263"/>
    <w:multiLevelType w:val="hybridMultilevel"/>
    <w:tmpl w:val="2F368026"/>
    <w:lvl w:ilvl="0" w:tplc="5DC23A4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12"/>
    <w:rsid w:val="00046E47"/>
    <w:rsid w:val="00067112"/>
    <w:rsid w:val="000755C7"/>
    <w:rsid w:val="005679C4"/>
    <w:rsid w:val="005B0A6F"/>
    <w:rsid w:val="006873CC"/>
    <w:rsid w:val="008D723B"/>
    <w:rsid w:val="0092485F"/>
    <w:rsid w:val="00AB379E"/>
    <w:rsid w:val="00AF696D"/>
    <w:rsid w:val="00B837A5"/>
    <w:rsid w:val="00BD29AE"/>
    <w:rsid w:val="00CB5813"/>
    <w:rsid w:val="00DA7948"/>
    <w:rsid w:val="00DD714C"/>
    <w:rsid w:val="00F4305C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7125A"/>
  <w15:chartTrackingRefBased/>
  <w15:docId w15:val="{6EBEC0B3-C201-4584-9D6F-2311FE85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23B"/>
  </w:style>
  <w:style w:type="paragraph" w:styleId="a5">
    <w:name w:val="footer"/>
    <w:basedOn w:val="a"/>
    <w:link w:val="a6"/>
    <w:uiPriority w:val="99"/>
    <w:unhideWhenUsed/>
    <w:rsid w:val="008D7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23B"/>
  </w:style>
  <w:style w:type="table" w:styleId="a7">
    <w:name w:val="Table Grid"/>
    <w:basedOn w:val="a1"/>
    <w:uiPriority w:val="39"/>
    <w:rsid w:val="008D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7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